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C636" w14:textId="6BC736A1" w:rsidR="001A2E4E" w:rsidRDefault="00B128B6" w:rsidP="00844675">
      <w:pPr>
        <w:pStyle w:val="Akapitzlist"/>
        <w:spacing w:before="120" w:after="120" w:line="240" w:lineRule="auto"/>
        <w:ind w:left="567" w:right="566" w:hanging="283"/>
        <w:jc w:val="center"/>
        <w:rPr>
          <w:rFonts w:cstheme="minorHAnsi"/>
          <w:b/>
          <w:bCs/>
          <w:color w:val="F58220"/>
          <w:sz w:val="28"/>
          <w:szCs w:val="22"/>
        </w:rPr>
      </w:pPr>
      <w:r w:rsidRPr="00B128B6">
        <w:rPr>
          <w:rFonts w:cstheme="minorHAnsi"/>
          <w:b/>
          <w:bCs/>
          <w:color w:val="F58220"/>
          <w:sz w:val="28"/>
          <w:szCs w:val="22"/>
        </w:rPr>
        <w:t>Kryteria przyjęcia próbek do badań w Pracowni</w:t>
      </w:r>
      <w:r>
        <w:rPr>
          <w:rFonts w:cstheme="minorHAnsi"/>
          <w:b/>
          <w:bCs/>
          <w:color w:val="F58220"/>
          <w:sz w:val="28"/>
          <w:szCs w:val="22"/>
        </w:rPr>
        <w:t xml:space="preserve"> Mikrobiologii Żywności</w:t>
      </w:r>
    </w:p>
    <w:p w14:paraId="4A73583A" w14:textId="77777777" w:rsidR="00B128B6" w:rsidRPr="00A13913" w:rsidRDefault="00B128B6" w:rsidP="001D1A28">
      <w:pPr>
        <w:pStyle w:val="Akapitzlist"/>
        <w:spacing w:before="120" w:after="120" w:line="240" w:lineRule="auto"/>
        <w:ind w:left="567" w:right="566" w:hanging="283"/>
        <w:jc w:val="both"/>
        <w:rPr>
          <w:rFonts w:cstheme="minorHAnsi"/>
          <w:b/>
          <w:sz w:val="22"/>
          <w:szCs w:val="22"/>
          <w:u w:val="single"/>
        </w:rPr>
      </w:pPr>
    </w:p>
    <w:p w14:paraId="38444EE3" w14:textId="543A167D" w:rsidR="00A13913" w:rsidRPr="00A13913" w:rsidRDefault="00572B04" w:rsidP="001D1A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>Próbki do badań mikrobiologicznych</w:t>
      </w:r>
      <w:r w:rsidR="00CA0F63" w:rsidRPr="00A13913">
        <w:rPr>
          <w:rFonts w:cstheme="minorHAnsi"/>
          <w:sz w:val="22"/>
          <w:szCs w:val="22"/>
        </w:rPr>
        <w:t xml:space="preserve"> </w:t>
      </w:r>
      <w:r w:rsidRPr="00A13913">
        <w:rPr>
          <w:rFonts w:cstheme="minorHAnsi"/>
          <w:sz w:val="22"/>
          <w:szCs w:val="22"/>
        </w:rPr>
        <w:t xml:space="preserve">przyjmowane są w dni robocze </w:t>
      </w:r>
      <w:r w:rsidR="00A13913">
        <w:rPr>
          <w:rFonts w:cstheme="minorHAnsi"/>
          <w:sz w:val="22"/>
          <w:szCs w:val="22"/>
        </w:rPr>
        <w:t>w godzinach 8.00-</w:t>
      </w:r>
      <w:r w:rsidRPr="00A13913">
        <w:rPr>
          <w:rFonts w:cstheme="minorHAnsi"/>
          <w:sz w:val="22"/>
          <w:szCs w:val="22"/>
        </w:rPr>
        <w:t xml:space="preserve"> 1</w:t>
      </w:r>
      <w:r w:rsidR="00A13913">
        <w:rPr>
          <w:rFonts w:cstheme="minorHAnsi"/>
          <w:sz w:val="22"/>
          <w:szCs w:val="22"/>
        </w:rPr>
        <w:t>7</w:t>
      </w:r>
      <w:r w:rsidRPr="00A13913">
        <w:rPr>
          <w:rFonts w:cstheme="minorHAnsi"/>
          <w:sz w:val="22"/>
          <w:szCs w:val="22"/>
        </w:rPr>
        <w:t>:00.</w:t>
      </w:r>
    </w:p>
    <w:p w14:paraId="1D78B70C" w14:textId="59E49B32" w:rsidR="00A13913" w:rsidRPr="00A13913" w:rsidRDefault="00B25BDB" w:rsidP="001D1A28">
      <w:pPr>
        <w:pStyle w:val="Akapitzlist"/>
        <w:numPr>
          <w:ilvl w:val="0"/>
          <w:numId w:val="1"/>
        </w:numPr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Za prawidłowe pobranie, transport i przechowywanie próbek do momentu dostarczenia ich do Laboratorium odpowiada </w:t>
      </w:r>
      <w:r w:rsidRPr="00A13913">
        <w:rPr>
          <w:rFonts w:cstheme="minorHAnsi"/>
          <w:b/>
          <w:bCs/>
          <w:sz w:val="22"/>
          <w:szCs w:val="22"/>
        </w:rPr>
        <w:t>Klient.</w:t>
      </w:r>
      <w:r w:rsidR="00C9539E" w:rsidRPr="00A13913">
        <w:rPr>
          <w:rFonts w:cstheme="minorHAnsi"/>
          <w:sz w:val="22"/>
          <w:szCs w:val="22"/>
        </w:rPr>
        <w:t xml:space="preserve"> </w:t>
      </w:r>
    </w:p>
    <w:p w14:paraId="6113F765" w14:textId="0C81F2FB" w:rsidR="00CA0F63" w:rsidRPr="00A13913" w:rsidRDefault="008E0C28" w:rsidP="001D1A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>Każda próbka powinna być osobno opakowana, zabezpieczona w sposób uniemożliwiający zanieczyszczenie i uszkodzenie, oznakowana w sposób umożliwiający identyfikację.</w:t>
      </w:r>
    </w:p>
    <w:p w14:paraId="59EDF04D" w14:textId="489F3F92" w:rsidR="00B25BDB" w:rsidRPr="00A13913" w:rsidRDefault="00B25BDB" w:rsidP="001D1A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Próbki do badań </w:t>
      </w:r>
      <w:r w:rsidR="001775E7" w:rsidRPr="00A13913">
        <w:rPr>
          <w:rFonts w:cstheme="minorHAnsi"/>
          <w:sz w:val="22"/>
          <w:szCs w:val="22"/>
        </w:rPr>
        <w:t xml:space="preserve">pobrane zgodnie </w:t>
      </w:r>
      <w:r w:rsidRPr="00A13913">
        <w:rPr>
          <w:rFonts w:cstheme="minorHAnsi"/>
          <w:sz w:val="22"/>
          <w:szCs w:val="22"/>
        </w:rPr>
        <w:t xml:space="preserve">z </w:t>
      </w:r>
      <w:r w:rsidR="00B14DB9" w:rsidRPr="00A13913">
        <w:rPr>
          <w:rFonts w:cstheme="minorHAnsi"/>
          <w:sz w:val="22"/>
          <w:szCs w:val="22"/>
        </w:rPr>
        <w:t>Rozporządzenie</w:t>
      </w:r>
      <w:r w:rsidR="00CB1C0C" w:rsidRPr="00A13913">
        <w:rPr>
          <w:rFonts w:cstheme="minorHAnsi"/>
          <w:sz w:val="22"/>
          <w:szCs w:val="22"/>
        </w:rPr>
        <w:t>m</w:t>
      </w:r>
      <w:r w:rsidRPr="00A13913">
        <w:rPr>
          <w:rFonts w:cstheme="minorHAnsi"/>
          <w:sz w:val="22"/>
          <w:szCs w:val="22"/>
        </w:rPr>
        <w:t xml:space="preserve"> </w:t>
      </w:r>
      <w:r w:rsidR="00291668" w:rsidRPr="00A13913">
        <w:rPr>
          <w:rFonts w:cstheme="minorHAnsi"/>
          <w:sz w:val="22"/>
          <w:szCs w:val="22"/>
        </w:rPr>
        <w:t xml:space="preserve">Komisji (WE) nr </w:t>
      </w:r>
      <w:r w:rsidRPr="00A13913">
        <w:rPr>
          <w:rFonts w:cstheme="minorHAnsi"/>
          <w:sz w:val="22"/>
          <w:szCs w:val="22"/>
        </w:rPr>
        <w:t>2073/2005</w:t>
      </w:r>
      <w:r w:rsidR="00834E6A" w:rsidRPr="00A13913">
        <w:rPr>
          <w:rFonts w:cstheme="minorHAnsi"/>
          <w:sz w:val="22"/>
          <w:szCs w:val="22"/>
        </w:rPr>
        <w:t xml:space="preserve"> i/lub</w:t>
      </w:r>
      <w:r w:rsidRPr="00A13913">
        <w:rPr>
          <w:rFonts w:cstheme="minorHAnsi"/>
          <w:sz w:val="22"/>
          <w:szCs w:val="22"/>
        </w:rPr>
        <w:t xml:space="preserve"> </w:t>
      </w:r>
      <w:r w:rsidR="00C9539E" w:rsidRPr="00A13913">
        <w:rPr>
          <w:rFonts w:cstheme="minorHAnsi"/>
          <w:sz w:val="22"/>
          <w:szCs w:val="22"/>
        </w:rPr>
        <w:t xml:space="preserve">w obszarze regulowanym prawnie, </w:t>
      </w:r>
      <w:r w:rsidRPr="00A13913">
        <w:rPr>
          <w:rFonts w:cstheme="minorHAnsi"/>
          <w:sz w:val="22"/>
          <w:szCs w:val="22"/>
        </w:rPr>
        <w:t xml:space="preserve">należy dostarczyć w liczbie </w:t>
      </w:r>
      <w:r w:rsidR="00B14DB9" w:rsidRPr="00A13913">
        <w:rPr>
          <w:rFonts w:cstheme="minorHAnsi"/>
          <w:sz w:val="22"/>
          <w:szCs w:val="22"/>
        </w:rPr>
        <w:t xml:space="preserve">określonej przez </w:t>
      </w:r>
      <w:r w:rsidR="00CB1C0C" w:rsidRPr="00A13913">
        <w:rPr>
          <w:rFonts w:cstheme="minorHAnsi"/>
          <w:sz w:val="22"/>
          <w:szCs w:val="22"/>
        </w:rPr>
        <w:t>ten dokument</w:t>
      </w:r>
      <w:r w:rsidR="001775E7" w:rsidRPr="00A13913">
        <w:rPr>
          <w:rFonts w:cstheme="minorHAnsi"/>
          <w:sz w:val="22"/>
          <w:szCs w:val="22"/>
        </w:rPr>
        <w:t xml:space="preserve"> (tj. 5 próbek). </w:t>
      </w:r>
      <w:r w:rsidR="00834E6A" w:rsidRPr="00A13913">
        <w:rPr>
          <w:rFonts w:cstheme="minorHAnsi"/>
          <w:sz w:val="22"/>
          <w:szCs w:val="22"/>
        </w:rPr>
        <w:t>Jeżeli</w:t>
      </w:r>
      <w:r w:rsidR="001775E7" w:rsidRPr="00A13913">
        <w:rPr>
          <w:rFonts w:cstheme="minorHAnsi"/>
          <w:sz w:val="22"/>
          <w:szCs w:val="22"/>
        </w:rPr>
        <w:t xml:space="preserve"> Klient </w:t>
      </w:r>
      <w:r w:rsidR="00C9539E" w:rsidRPr="00A13913">
        <w:rPr>
          <w:rFonts w:cstheme="minorHAnsi"/>
          <w:sz w:val="22"/>
          <w:szCs w:val="22"/>
        </w:rPr>
        <w:t>zleca</w:t>
      </w:r>
      <w:r w:rsidR="001775E7" w:rsidRPr="00A13913">
        <w:rPr>
          <w:rFonts w:cstheme="minorHAnsi"/>
          <w:sz w:val="22"/>
          <w:szCs w:val="22"/>
        </w:rPr>
        <w:t xml:space="preserve"> zbadani</w:t>
      </w:r>
      <w:r w:rsidR="00C9539E" w:rsidRPr="00A13913">
        <w:rPr>
          <w:rFonts w:cstheme="minorHAnsi"/>
          <w:sz w:val="22"/>
          <w:szCs w:val="22"/>
        </w:rPr>
        <w:t>e</w:t>
      </w:r>
      <w:r w:rsidR="001775E7" w:rsidRPr="00A13913">
        <w:rPr>
          <w:rFonts w:cstheme="minorHAnsi"/>
          <w:sz w:val="22"/>
          <w:szCs w:val="22"/>
        </w:rPr>
        <w:t xml:space="preserve"> jednej próbki, to na </w:t>
      </w:r>
      <w:r w:rsidR="00C9539E" w:rsidRPr="00A13913">
        <w:rPr>
          <w:rFonts w:cstheme="minorHAnsi"/>
          <w:sz w:val="22"/>
          <w:szCs w:val="22"/>
        </w:rPr>
        <w:t>„</w:t>
      </w:r>
      <w:r w:rsidR="001775E7" w:rsidRPr="00A13913">
        <w:rPr>
          <w:rFonts w:cstheme="minorHAnsi"/>
          <w:sz w:val="22"/>
          <w:szCs w:val="22"/>
        </w:rPr>
        <w:t>Sprawozdaniu z badań</w:t>
      </w:r>
      <w:r w:rsidR="00C9539E" w:rsidRPr="00A13913">
        <w:rPr>
          <w:rFonts w:cstheme="minorHAnsi"/>
          <w:sz w:val="22"/>
          <w:szCs w:val="22"/>
        </w:rPr>
        <w:t>”</w:t>
      </w:r>
      <w:r w:rsidR="001775E7" w:rsidRPr="00A13913">
        <w:rPr>
          <w:rFonts w:cstheme="minorHAnsi"/>
          <w:sz w:val="22"/>
          <w:szCs w:val="22"/>
        </w:rPr>
        <w:t xml:space="preserve"> otrzyma </w:t>
      </w:r>
      <w:r w:rsidR="00C9539E" w:rsidRPr="00A13913">
        <w:rPr>
          <w:rFonts w:cstheme="minorHAnsi"/>
          <w:sz w:val="22"/>
          <w:szCs w:val="22"/>
        </w:rPr>
        <w:t>adnotację</w:t>
      </w:r>
      <w:r w:rsidR="001775E7" w:rsidRPr="00A13913">
        <w:rPr>
          <w:rFonts w:cstheme="minorHAnsi"/>
          <w:sz w:val="22"/>
          <w:szCs w:val="22"/>
        </w:rPr>
        <w:t xml:space="preserve">, że </w:t>
      </w:r>
      <w:r w:rsidR="00C9539E" w:rsidRPr="00A13913">
        <w:rPr>
          <w:rFonts w:cstheme="minorHAnsi"/>
          <w:sz w:val="22"/>
          <w:szCs w:val="22"/>
        </w:rPr>
        <w:t xml:space="preserve">wynik </w:t>
      </w:r>
      <w:r w:rsidR="001B4EED" w:rsidRPr="00A13913">
        <w:rPr>
          <w:rFonts w:cstheme="minorHAnsi"/>
          <w:sz w:val="22"/>
          <w:szCs w:val="22"/>
        </w:rPr>
        <w:t>może być</w:t>
      </w:r>
      <w:r w:rsidR="00C9539E" w:rsidRPr="00A13913">
        <w:rPr>
          <w:rFonts w:cstheme="minorHAnsi"/>
          <w:sz w:val="22"/>
          <w:szCs w:val="22"/>
        </w:rPr>
        <w:t xml:space="preserve"> nieprzydatny w obszarze regulowanym prawnie ze względu na małą ilość próbek.</w:t>
      </w:r>
    </w:p>
    <w:p w14:paraId="206008BD" w14:textId="6299AD7E" w:rsidR="007000F4" w:rsidRPr="00A13913" w:rsidRDefault="00CA0F63" w:rsidP="001D1A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Z próbką należy dostarczyć </w:t>
      </w:r>
      <w:r w:rsidR="001A2E4E" w:rsidRPr="00A13913">
        <w:rPr>
          <w:rFonts w:cstheme="minorHAnsi"/>
          <w:sz w:val="22"/>
          <w:szCs w:val="22"/>
        </w:rPr>
        <w:t xml:space="preserve">właściwie </w:t>
      </w:r>
      <w:r w:rsidRPr="00A13913">
        <w:rPr>
          <w:rFonts w:cstheme="minorHAnsi"/>
          <w:sz w:val="22"/>
          <w:szCs w:val="22"/>
        </w:rPr>
        <w:t>wypełnione „</w:t>
      </w:r>
      <w:r w:rsidR="00A13913">
        <w:rPr>
          <w:rFonts w:cstheme="minorHAnsi"/>
          <w:sz w:val="22"/>
          <w:szCs w:val="22"/>
        </w:rPr>
        <w:t>U</w:t>
      </w:r>
      <w:r w:rsidR="00A13913" w:rsidRPr="00A13913">
        <w:rPr>
          <w:rFonts w:cstheme="minorHAnsi"/>
          <w:sz w:val="22"/>
          <w:szCs w:val="22"/>
        </w:rPr>
        <w:t>mowa/zlecenie na wykonanie</w:t>
      </w:r>
      <w:r w:rsidR="00A13913">
        <w:rPr>
          <w:rFonts w:cstheme="minorHAnsi"/>
          <w:sz w:val="22"/>
          <w:szCs w:val="22"/>
        </w:rPr>
        <w:t xml:space="preserve"> badania</w:t>
      </w:r>
      <w:r w:rsidRPr="00A13913">
        <w:rPr>
          <w:rFonts w:cstheme="minorHAnsi"/>
          <w:sz w:val="22"/>
          <w:szCs w:val="22"/>
        </w:rPr>
        <w:t>”</w:t>
      </w:r>
      <w:r w:rsidR="00B75793" w:rsidRPr="00A13913">
        <w:rPr>
          <w:rFonts w:cstheme="minorHAnsi"/>
          <w:sz w:val="22"/>
          <w:szCs w:val="22"/>
        </w:rPr>
        <w:t xml:space="preserve"> (lub wypełnić na miejscu w Laboratorium)</w:t>
      </w:r>
      <w:r w:rsidRPr="00A13913">
        <w:rPr>
          <w:rFonts w:cstheme="minorHAnsi"/>
          <w:sz w:val="22"/>
          <w:szCs w:val="22"/>
        </w:rPr>
        <w:t>.</w:t>
      </w:r>
    </w:p>
    <w:p w14:paraId="2C94CB7F" w14:textId="77777777" w:rsidR="00A13913" w:rsidRDefault="00BF7DDE" w:rsidP="001D1A28">
      <w:pPr>
        <w:pStyle w:val="Akapitzlist"/>
        <w:numPr>
          <w:ilvl w:val="0"/>
          <w:numId w:val="1"/>
        </w:numPr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Laboratorium może odstąpić od przyjęcia próbek, jeżeli: </w:t>
      </w:r>
    </w:p>
    <w:p w14:paraId="1C06D247" w14:textId="77777777" w:rsidR="00A13913" w:rsidRDefault="00BF7DDE" w:rsidP="001D1A28">
      <w:pPr>
        <w:pStyle w:val="Akapitzlist"/>
        <w:numPr>
          <w:ilvl w:val="0"/>
          <w:numId w:val="22"/>
        </w:numPr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>stan próbki uniemożliwia prawidłowe przeprowadzenie badań, gramatura próbki jest niewystarczająca do liczby zlecanych kierunków badań</w:t>
      </w:r>
      <w:r w:rsidR="00A13913">
        <w:rPr>
          <w:rFonts w:cstheme="minorHAnsi"/>
          <w:sz w:val="22"/>
          <w:szCs w:val="22"/>
        </w:rPr>
        <w:t>,</w:t>
      </w:r>
    </w:p>
    <w:p w14:paraId="1C9A431B" w14:textId="69E55940" w:rsidR="00A13913" w:rsidRDefault="00A13913" w:rsidP="001D1A28">
      <w:pPr>
        <w:pStyle w:val="Akapitzlist"/>
        <w:numPr>
          <w:ilvl w:val="0"/>
          <w:numId w:val="22"/>
        </w:numPr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nieprawidłowy był czas i warunki transportu</w:t>
      </w:r>
      <w:r w:rsidR="00BB5D3D">
        <w:rPr>
          <w:rFonts w:cstheme="minorHAnsi"/>
          <w:sz w:val="22"/>
          <w:szCs w:val="22"/>
        </w:rPr>
        <w:t xml:space="preserve"> (np. temperatura)</w:t>
      </w:r>
    </w:p>
    <w:p w14:paraId="5941E5F8" w14:textId="4E3CFA3B" w:rsidR="00A13913" w:rsidRDefault="00A13913" w:rsidP="001D1A28">
      <w:pPr>
        <w:pStyle w:val="Akapitzlist"/>
        <w:numPr>
          <w:ilvl w:val="0"/>
          <w:numId w:val="22"/>
        </w:numPr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stan próbki </w:t>
      </w:r>
      <w:r w:rsidR="00BB5D3D">
        <w:rPr>
          <w:rFonts w:cstheme="minorHAnsi"/>
          <w:sz w:val="22"/>
          <w:szCs w:val="22"/>
        </w:rPr>
        <w:t xml:space="preserve"> lub sposób zabezpieczenia wskazują na ingerencje  mogącą wpłynąć na jej status mikrobiologiczny.</w:t>
      </w:r>
    </w:p>
    <w:p w14:paraId="46C5DB83" w14:textId="740C4D66" w:rsidR="002E76CA" w:rsidRDefault="00A13913" w:rsidP="001D1A28">
      <w:pPr>
        <w:pStyle w:val="Akapitzlist"/>
        <w:numPr>
          <w:ilvl w:val="0"/>
          <w:numId w:val="22"/>
        </w:numPr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BF7DDE" w:rsidRPr="00A13913">
        <w:rPr>
          <w:rFonts w:cstheme="minorHAnsi"/>
          <w:sz w:val="22"/>
          <w:szCs w:val="22"/>
        </w:rPr>
        <w:t>oraz gdy klient zalega z opłatami za wcześniej dla niego wykonane badania.</w:t>
      </w:r>
    </w:p>
    <w:p w14:paraId="4B759E01" w14:textId="77777777" w:rsidR="002E76CA" w:rsidRPr="002E76CA" w:rsidRDefault="002E76CA" w:rsidP="001D1A28">
      <w:pPr>
        <w:pStyle w:val="Akapitzlist"/>
        <w:spacing w:before="120" w:after="120" w:line="240" w:lineRule="auto"/>
        <w:ind w:left="567" w:right="566" w:hanging="283"/>
        <w:jc w:val="both"/>
        <w:rPr>
          <w:rFonts w:cstheme="minorHAnsi"/>
          <w:color w:val="0000FF"/>
          <w:sz w:val="22"/>
          <w:szCs w:val="22"/>
        </w:rPr>
      </w:pPr>
    </w:p>
    <w:p w14:paraId="297127BD" w14:textId="77777777" w:rsidR="00BB5D3D" w:rsidRDefault="007418F0" w:rsidP="001D1A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Próbki należy dostarczyć </w:t>
      </w:r>
      <w:r w:rsidR="007D7497" w:rsidRPr="00A13913">
        <w:rPr>
          <w:rFonts w:cstheme="minorHAnsi"/>
          <w:sz w:val="22"/>
          <w:szCs w:val="22"/>
        </w:rPr>
        <w:t xml:space="preserve">do </w:t>
      </w:r>
      <w:r w:rsidR="00B75793" w:rsidRPr="00A13913">
        <w:rPr>
          <w:rFonts w:cstheme="minorHAnsi"/>
          <w:sz w:val="22"/>
          <w:szCs w:val="22"/>
        </w:rPr>
        <w:t>Laboratorium</w:t>
      </w:r>
      <w:r w:rsidR="007D7497" w:rsidRPr="00A13913">
        <w:rPr>
          <w:rFonts w:cstheme="minorHAnsi"/>
          <w:sz w:val="22"/>
          <w:szCs w:val="22"/>
        </w:rPr>
        <w:t xml:space="preserve"> </w:t>
      </w:r>
      <w:r w:rsidRPr="00A13913">
        <w:rPr>
          <w:rFonts w:cstheme="minorHAnsi"/>
          <w:sz w:val="22"/>
          <w:szCs w:val="22"/>
        </w:rPr>
        <w:t xml:space="preserve">w </w:t>
      </w:r>
      <w:r w:rsidR="00C52617" w:rsidRPr="00A13913">
        <w:rPr>
          <w:rFonts w:cstheme="minorHAnsi"/>
          <w:sz w:val="22"/>
          <w:szCs w:val="22"/>
        </w:rPr>
        <w:t xml:space="preserve">czasie </w:t>
      </w:r>
      <w:r w:rsidRPr="00A13913">
        <w:rPr>
          <w:rFonts w:cstheme="minorHAnsi"/>
          <w:sz w:val="22"/>
          <w:szCs w:val="22"/>
        </w:rPr>
        <w:t>jak najkrótszym od ich pobrania</w:t>
      </w:r>
      <w:r w:rsidR="001A1F81" w:rsidRPr="00A13913">
        <w:rPr>
          <w:rFonts w:cstheme="minorHAnsi"/>
          <w:sz w:val="22"/>
          <w:szCs w:val="22"/>
        </w:rPr>
        <w:t xml:space="preserve">. Próbki należy transportować </w:t>
      </w:r>
      <w:r w:rsidR="001A1035" w:rsidRPr="00A13913">
        <w:rPr>
          <w:rFonts w:cstheme="minorHAnsi"/>
          <w:sz w:val="22"/>
          <w:szCs w:val="22"/>
        </w:rPr>
        <w:t xml:space="preserve">w termotorbach, </w:t>
      </w:r>
      <w:r w:rsidR="007000F4" w:rsidRPr="00A13913">
        <w:rPr>
          <w:rFonts w:cstheme="minorHAnsi"/>
          <w:sz w:val="22"/>
          <w:szCs w:val="22"/>
        </w:rPr>
        <w:t>w</w:t>
      </w:r>
      <w:r w:rsidR="002D2EB1" w:rsidRPr="00A13913">
        <w:rPr>
          <w:rFonts w:cstheme="minorHAnsi"/>
          <w:sz w:val="22"/>
          <w:szCs w:val="22"/>
        </w:rPr>
        <w:t xml:space="preserve"> </w:t>
      </w:r>
      <w:r w:rsidR="007000F4" w:rsidRPr="00A13913">
        <w:rPr>
          <w:rFonts w:cstheme="minorHAnsi"/>
          <w:sz w:val="22"/>
          <w:szCs w:val="22"/>
        </w:rPr>
        <w:t>temperatu</w:t>
      </w:r>
      <w:r w:rsidR="000927E2" w:rsidRPr="00A13913">
        <w:rPr>
          <w:rFonts w:cstheme="minorHAnsi"/>
          <w:sz w:val="22"/>
          <w:szCs w:val="22"/>
        </w:rPr>
        <w:t>rach</w:t>
      </w:r>
      <w:r w:rsidR="001A1F81" w:rsidRPr="00A13913">
        <w:rPr>
          <w:rFonts w:cstheme="minorHAnsi"/>
          <w:sz w:val="22"/>
          <w:szCs w:val="22"/>
        </w:rPr>
        <w:t xml:space="preserve"> właściwych dla dane</w:t>
      </w:r>
      <w:r w:rsidR="00B14DB9" w:rsidRPr="00A13913">
        <w:rPr>
          <w:rFonts w:cstheme="minorHAnsi"/>
          <w:sz w:val="22"/>
          <w:szCs w:val="22"/>
        </w:rPr>
        <w:t>j matrycy</w:t>
      </w:r>
      <w:r w:rsidR="001A1035" w:rsidRPr="00A13913">
        <w:rPr>
          <w:rFonts w:cstheme="minorHAnsi"/>
          <w:sz w:val="22"/>
          <w:szCs w:val="22"/>
        </w:rPr>
        <w:t xml:space="preserve">. </w:t>
      </w:r>
    </w:p>
    <w:p w14:paraId="74A683E9" w14:textId="77777777" w:rsidR="002E76CA" w:rsidRPr="002E76CA" w:rsidRDefault="002E76CA" w:rsidP="001D1A28">
      <w:pPr>
        <w:pStyle w:val="Akapitzlist"/>
        <w:spacing w:before="120" w:after="120" w:line="240" w:lineRule="auto"/>
        <w:ind w:left="567" w:right="566" w:hanging="283"/>
        <w:jc w:val="both"/>
        <w:rPr>
          <w:rFonts w:cstheme="minorHAnsi"/>
          <w:color w:val="548DD4" w:themeColor="text2" w:themeTint="99"/>
          <w:sz w:val="22"/>
          <w:szCs w:val="22"/>
        </w:rPr>
      </w:pPr>
      <w:r w:rsidRPr="002E76CA">
        <w:rPr>
          <w:rFonts w:cstheme="minorHAnsi"/>
          <w:color w:val="548DD4" w:themeColor="text2" w:themeTint="99"/>
          <w:sz w:val="22"/>
          <w:szCs w:val="22"/>
        </w:rPr>
        <w:t>W celu zapewnienia ważności i wiarygodności wyników badań mikrobiologicznych zaleca się prowadzenie ciągłego monitoringu temperatury podczas transportu próbek.</w:t>
      </w:r>
    </w:p>
    <w:p w14:paraId="56898469" w14:textId="347D823E" w:rsidR="002E76CA" w:rsidRPr="002E76CA" w:rsidRDefault="002E76CA" w:rsidP="001D1A28">
      <w:pPr>
        <w:pStyle w:val="Akapitzlist"/>
        <w:spacing w:before="120" w:after="120" w:line="240" w:lineRule="auto"/>
        <w:ind w:left="567" w:right="566" w:hanging="283"/>
        <w:jc w:val="both"/>
        <w:rPr>
          <w:rFonts w:cstheme="minorHAnsi"/>
          <w:color w:val="548DD4" w:themeColor="text2" w:themeTint="99"/>
          <w:sz w:val="22"/>
          <w:szCs w:val="22"/>
        </w:rPr>
      </w:pPr>
      <w:r w:rsidRPr="002E76CA">
        <w:rPr>
          <w:rFonts w:cstheme="minorHAnsi"/>
          <w:color w:val="548DD4" w:themeColor="text2" w:themeTint="99"/>
          <w:sz w:val="22"/>
          <w:szCs w:val="22"/>
        </w:rPr>
        <w:t>Dodatkowo rekomenduje się stosowanie próbki imitacyjnej (próbówki referencyjnej) i rejestratora temperatury (</w:t>
      </w:r>
      <w:proofErr w:type="spellStart"/>
      <w:r w:rsidRPr="002E76CA">
        <w:rPr>
          <w:rFonts w:cstheme="minorHAnsi"/>
          <w:color w:val="548DD4" w:themeColor="text2" w:themeTint="99"/>
          <w:sz w:val="22"/>
          <w:szCs w:val="22"/>
        </w:rPr>
        <w:t>logera</w:t>
      </w:r>
      <w:proofErr w:type="spellEnd"/>
      <w:r w:rsidRPr="002E76CA">
        <w:rPr>
          <w:rFonts w:cstheme="minorHAnsi"/>
          <w:color w:val="548DD4" w:themeColor="text2" w:themeTint="99"/>
          <w:sz w:val="22"/>
          <w:szCs w:val="22"/>
        </w:rPr>
        <w:t xml:space="preserve">), transportowanych w tych samych warunkach co próbka badana. Pomiar temperatury wykonany w laboratorium w próbce imitacyjnej i analiza zapisu z </w:t>
      </w:r>
      <w:proofErr w:type="spellStart"/>
      <w:r w:rsidRPr="002E76CA">
        <w:rPr>
          <w:rFonts w:cstheme="minorHAnsi"/>
          <w:color w:val="548DD4" w:themeColor="text2" w:themeTint="99"/>
          <w:sz w:val="22"/>
          <w:szCs w:val="22"/>
        </w:rPr>
        <w:t>logera</w:t>
      </w:r>
      <w:proofErr w:type="spellEnd"/>
      <w:r w:rsidRPr="002E76CA">
        <w:rPr>
          <w:rFonts w:cstheme="minorHAnsi"/>
          <w:color w:val="548DD4" w:themeColor="text2" w:themeTint="99"/>
          <w:sz w:val="22"/>
          <w:szCs w:val="22"/>
        </w:rPr>
        <w:t xml:space="preserve"> stanowi podstawę do oceny warunków transportu próbki i potwierdzenia, że nie miały one wpływu na jej status mikrobiologiczny.</w:t>
      </w:r>
    </w:p>
    <w:p w14:paraId="4173845B" w14:textId="77777777" w:rsidR="00BB5D3D" w:rsidRDefault="00BB5D3D" w:rsidP="001D1A28">
      <w:pPr>
        <w:pStyle w:val="Akapitzlist"/>
        <w:autoSpaceDE w:val="0"/>
        <w:autoSpaceDN w:val="0"/>
        <w:adjustRightInd w:val="0"/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</w:p>
    <w:p w14:paraId="5B23AFCE" w14:textId="0C5D44B1" w:rsidR="007000F4" w:rsidRDefault="00BB5D3D" w:rsidP="001D1A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 w:hanging="28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1A1035" w:rsidRPr="00A13913">
        <w:rPr>
          <w:rFonts w:cstheme="minorHAnsi"/>
          <w:sz w:val="22"/>
          <w:szCs w:val="22"/>
        </w:rPr>
        <w:t>racownik Punktu Przyjęć dokona takiego pomiaru i odnotuje temperaturę na „</w:t>
      </w:r>
      <w:r w:rsidR="00A56BCC">
        <w:rPr>
          <w:rFonts w:cstheme="minorHAnsi"/>
          <w:sz w:val="22"/>
          <w:szCs w:val="22"/>
        </w:rPr>
        <w:t>U</w:t>
      </w:r>
      <w:r w:rsidR="00A56BCC" w:rsidRPr="00A13913">
        <w:rPr>
          <w:rFonts w:cstheme="minorHAnsi"/>
          <w:sz w:val="22"/>
          <w:szCs w:val="22"/>
        </w:rPr>
        <w:t>mowa/zlecenie na wykonanie</w:t>
      </w:r>
      <w:r w:rsidR="00A56BCC">
        <w:rPr>
          <w:rFonts w:cstheme="minorHAnsi"/>
          <w:sz w:val="22"/>
          <w:szCs w:val="22"/>
        </w:rPr>
        <w:t xml:space="preserve"> badania</w:t>
      </w:r>
      <w:r w:rsidR="001A1035" w:rsidRPr="00A13913">
        <w:rPr>
          <w:rFonts w:cstheme="minorHAnsi"/>
          <w:sz w:val="22"/>
          <w:szCs w:val="22"/>
        </w:rPr>
        <w:t>”</w:t>
      </w:r>
      <w:r w:rsidR="00B75793" w:rsidRPr="00A13913">
        <w:rPr>
          <w:rFonts w:cstheme="minorHAnsi"/>
          <w:sz w:val="22"/>
          <w:szCs w:val="22"/>
        </w:rPr>
        <w:t>.</w:t>
      </w:r>
    </w:p>
    <w:p w14:paraId="18A6EB99" w14:textId="7C8A9C12" w:rsidR="002E76CA" w:rsidRPr="00BB0E10" w:rsidRDefault="00BB0E10" w:rsidP="001D1A28">
      <w:pPr>
        <w:numPr>
          <w:ilvl w:val="0"/>
          <w:numId w:val="1"/>
        </w:numPr>
        <w:spacing w:after="0" w:line="360" w:lineRule="auto"/>
        <w:ind w:left="567" w:right="566" w:hanging="283"/>
        <w:jc w:val="both"/>
        <w:rPr>
          <w:rFonts w:cstheme="minorHAnsi"/>
          <w:b/>
          <w:bCs/>
          <w:sz w:val="22"/>
          <w:szCs w:val="22"/>
        </w:rPr>
      </w:pPr>
      <w:r w:rsidRPr="002E76CA">
        <w:rPr>
          <w:rFonts w:cstheme="minorHAnsi"/>
          <w:b/>
          <w:bCs/>
          <w:color w:val="F58220"/>
          <w:sz w:val="22"/>
          <w:szCs w:val="22"/>
        </w:rPr>
        <w:t>W</w:t>
      </w:r>
      <w:r>
        <w:rPr>
          <w:rFonts w:cstheme="minorHAnsi"/>
          <w:b/>
          <w:bCs/>
          <w:color w:val="F58220"/>
          <w:sz w:val="22"/>
          <w:szCs w:val="22"/>
        </w:rPr>
        <w:t>arunki transportu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B75793" w:rsidRPr="00A13913" w14:paraId="5646A448" w14:textId="77777777" w:rsidTr="001D1A28">
        <w:trPr>
          <w:trHeight w:val="274"/>
        </w:trPr>
        <w:tc>
          <w:tcPr>
            <w:tcW w:w="3828" w:type="dxa"/>
            <w:shd w:val="clear" w:color="auto" w:fill="F2F2F2"/>
          </w:tcPr>
          <w:p w14:paraId="50ABF128" w14:textId="775C3529" w:rsidR="00B75793" w:rsidRPr="00A13913" w:rsidRDefault="00B75793" w:rsidP="001D1A28">
            <w:pPr>
              <w:tabs>
                <w:tab w:val="left" w:pos="738"/>
                <w:tab w:val="left" w:pos="1482"/>
              </w:tabs>
              <w:spacing w:before="80" w:after="80"/>
              <w:ind w:left="321" w:right="743" w:hanging="28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Matryca</w:t>
            </w:r>
          </w:p>
        </w:tc>
        <w:tc>
          <w:tcPr>
            <w:tcW w:w="5811" w:type="dxa"/>
            <w:shd w:val="clear" w:color="auto" w:fill="F2F2F2"/>
          </w:tcPr>
          <w:p w14:paraId="6F4F74F4" w14:textId="5DAA0E56" w:rsidR="00B75793" w:rsidRPr="00A13913" w:rsidRDefault="00B75793" w:rsidP="001D1A28">
            <w:pPr>
              <w:autoSpaceDE w:val="0"/>
              <w:autoSpaceDN w:val="0"/>
              <w:adjustRightInd w:val="0"/>
              <w:spacing w:before="80" w:after="80"/>
              <w:ind w:firstLine="31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Temperatura</w:t>
            </w:r>
          </w:p>
        </w:tc>
      </w:tr>
      <w:tr w:rsidR="00CA0F63" w:rsidRPr="00A13913" w14:paraId="2F075164" w14:textId="77777777" w:rsidTr="001D1A28">
        <w:trPr>
          <w:trHeight w:val="394"/>
        </w:trPr>
        <w:tc>
          <w:tcPr>
            <w:tcW w:w="3828" w:type="dxa"/>
            <w:shd w:val="clear" w:color="auto" w:fill="FFFFFF"/>
          </w:tcPr>
          <w:p w14:paraId="349AACD8" w14:textId="4B085558" w:rsidR="00CA0F63" w:rsidRPr="00A13913" w:rsidRDefault="00CA0F63" w:rsidP="001D1A28">
            <w:pPr>
              <w:tabs>
                <w:tab w:val="left" w:pos="738"/>
                <w:tab w:val="left" w:pos="1482"/>
              </w:tabs>
              <w:spacing w:before="80" w:after="80" w:line="240" w:lineRule="auto"/>
              <w:ind w:left="37" w:right="74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produkty nietrwałe w temperaturze pokojowej</w:t>
            </w:r>
            <w:r w:rsidR="009B767C" w:rsidRPr="00A13913">
              <w:rPr>
                <w:rFonts w:cstheme="minorHAnsi"/>
                <w:b/>
                <w:bCs/>
              </w:rPr>
              <w:t xml:space="preserve">      </w:t>
            </w:r>
          </w:p>
        </w:tc>
        <w:tc>
          <w:tcPr>
            <w:tcW w:w="5811" w:type="dxa"/>
            <w:shd w:val="clear" w:color="auto" w:fill="FFFFFF"/>
          </w:tcPr>
          <w:p w14:paraId="0007319F" w14:textId="372A9D78" w:rsidR="00CA0F63" w:rsidRPr="00A13913" w:rsidRDefault="00CA0F63" w:rsidP="001D1A28">
            <w:pPr>
              <w:autoSpaceDE w:val="0"/>
              <w:autoSpaceDN w:val="0"/>
              <w:adjustRightInd w:val="0"/>
              <w:spacing w:before="80" w:after="80"/>
              <w:ind w:firstLine="31"/>
              <w:rPr>
                <w:rFonts w:cstheme="minorHAnsi"/>
              </w:rPr>
            </w:pPr>
            <w:r w:rsidRPr="00A13913">
              <w:rPr>
                <w:rFonts w:cstheme="minorHAnsi"/>
              </w:rPr>
              <w:t xml:space="preserve">od </w:t>
            </w:r>
            <w:r w:rsidR="001D1A28">
              <w:rPr>
                <w:rFonts w:cstheme="minorHAnsi"/>
              </w:rPr>
              <w:t>2</w:t>
            </w:r>
            <w:r w:rsidRPr="00A13913">
              <w:rPr>
                <w:rFonts w:cstheme="minorHAnsi"/>
              </w:rPr>
              <w:t>ºC do  8ºC;</w:t>
            </w:r>
          </w:p>
        </w:tc>
      </w:tr>
      <w:tr w:rsidR="00CA0F63" w:rsidRPr="00A13913" w14:paraId="7D1C346D" w14:textId="77777777" w:rsidTr="001D1A28">
        <w:trPr>
          <w:trHeight w:val="388"/>
        </w:trPr>
        <w:tc>
          <w:tcPr>
            <w:tcW w:w="3828" w:type="dxa"/>
            <w:shd w:val="clear" w:color="auto" w:fill="FFFFFF"/>
          </w:tcPr>
          <w:p w14:paraId="7596E4BF" w14:textId="533CECB3" w:rsidR="00CA0F63" w:rsidRPr="00A13913" w:rsidRDefault="00CA0F63" w:rsidP="001D1A28">
            <w:pPr>
              <w:tabs>
                <w:tab w:val="left" w:pos="738"/>
                <w:tab w:val="left" w:pos="1482"/>
              </w:tabs>
              <w:spacing w:before="80" w:after="80" w:line="240" w:lineRule="auto"/>
              <w:ind w:left="37" w:right="74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produkty mrożone i głęboko</w:t>
            </w:r>
            <w:r w:rsidR="001D1A28">
              <w:rPr>
                <w:rFonts w:cstheme="minorHAnsi"/>
                <w:b/>
                <w:bCs/>
              </w:rPr>
              <w:t xml:space="preserve"> </w:t>
            </w:r>
            <w:r w:rsidRPr="00A13913">
              <w:rPr>
                <w:rFonts w:cstheme="minorHAnsi"/>
                <w:b/>
                <w:bCs/>
              </w:rPr>
              <w:t>mrożone</w:t>
            </w:r>
          </w:p>
        </w:tc>
        <w:tc>
          <w:tcPr>
            <w:tcW w:w="5811" w:type="dxa"/>
            <w:shd w:val="clear" w:color="auto" w:fill="FFFFFF"/>
          </w:tcPr>
          <w:p w14:paraId="38D27696" w14:textId="5AAF7C9E" w:rsidR="00CA0F63" w:rsidRPr="00A13913" w:rsidRDefault="00CA0F63" w:rsidP="001D1A28">
            <w:pPr>
              <w:autoSpaceDE w:val="0"/>
              <w:autoSpaceDN w:val="0"/>
              <w:adjustRightInd w:val="0"/>
              <w:spacing w:before="80" w:after="80"/>
              <w:ind w:firstLine="31"/>
              <w:rPr>
                <w:rFonts w:cstheme="minorHAnsi"/>
              </w:rPr>
            </w:pPr>
            <w:r w:rsidRPr="00A13913">
              <w:rPr>
                <w:rFonts w:cstheme="minorHAnsi"/>
              </w:rPr>
              <w:t>poniżej (– 15ºC), najlepiej poniżej  (– 18ºC);</w:t>
            </w:r>
          </w:p>
        </w:tc>
      </w:tr>
      <w:tr w:rsidR="00CA0F63" w:rsidRPr="00A13913" w14:paraId="21FAEB7C" w14:textId="77777777" w:rsidTr="001D1A28">
        <w:trPr>
          <w:trHeight w:val="368"/>
        </w:trPr>
        <w:tc>
          <w:tcPr>
            <w:tcW w:w="3828" w:type="dxa"/>
            <w:shd w:val="clear" w:color="auto" w:fill="FFFFFF"/>
          </w:tcPr>
          <w:p w14:paraId="237A24AE" w14:textId="55BD3DF3" w:rsidR="00CA0F63" w:rsidRPr="00A13913" w:rsidRDefault="00CA0F63" w:rsidP="001D1A28">
            <w:pPr>
              <w:tabs>
                <w:tab w:val="left" w:pos="738"/>
                <w:tab w:val="left" w:pos="1482"/>
              </w:tabs>
              <w:spacing w:before="80" w:after="80" w:line="240" w:lineRule="auto"/>
              <w:ind w:left="321" w:right="743" w:hanging="28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produkty trwałe</w:t>
            </w:r>
          </w:p>
        </w:tc>
        <w:tc>
          <w:tcPr>
            <w:tcW w:w="5811" w:type="dxa"/>
            <w:shd w:val="clear" w:color="auto" w:fill="FFFFFF"/>
          </w:tcPr>
          <w:p w14:paraId="1FDDFB35" w14:textId="78F25F81" w:rsidR="00CA0F63" w:rsidRPr="00A13913" w:rsidRDefault="00CA0F63" w:rsidP="001D1A28">
            <w:pPr>
              <w:autoSpaceDE w:val="0"/>
              <w:autoSpaceDN w:val="0"/>
              <w:adjustRightInd w:val="0"/>
              <w:spacing w:before="80" w:after="80"/>
              <w:ind w:firstLine="31"/>
              <w:rPr>
                <w:rFonts w:cstheme="minorHAnsi"/>
              </w:rPr>
            </w:pPr>
            <w:r w:rsidRPr="00A13913">
              <w:rPr>
                <w:rFonts w:cstheme="minorHAnsi"/>
              </w:rPr>
              <w:t>temperatura pokojowa (</w:t>
            </w:r>
            <w:r w:rsidR="00F76A00">
              <w:rPr>
                <w:rFonts w:cstheme="minorHAnsi"/>
              </w:rPr>
              <w:t>18</w:t>
            </w:r>
            <w:r w:rsidRPr="00A13913">
              <w:rPr>
                <w:rFonts w:cstheme="minorHAnsi"/>
              </w:rPr>
              <w:t>ºC</w:t>
            </w:r>
            <w:r w:rsidR="00F76A00">
              <w:rPr>
                <w:rFonts w:cstheme="minorHAnsi"/>
              </w:rPr>
              <w:t>-27</w:t>
            </w:r>
            <w:r w:rsidR="00F76A00" w:rsidRPr="00A13913">
              <w:rPr>
                <w:rFonts w:cstheme="minorHAnsi"/>
              </w:rPr>
              <w:t xml:space="preserve"> ºC</w:t>
            </w:r>
            <w:r w:rsidRPr="00A13913">
              <w:rPr>
                <w:rFonts w:cstheme="minorHAnsi"/>
              </w:rPr>
              <w:t>);</w:t>
            </w:r>
          </w:p>
        </w:tc>
      </w:tr>
      <w:tr w:rsidR="00056610" w:rsidRPr="00A13913" w14:paraId="27EB8988" w14:textId="77777777" w:rsidTr="001D1A28">
        <w:trPr>
          <w:trHeight w:val="1874"/>
        </w:trPr>
        <w:tc>
          <w:tcPr>
            <w:tcW w:w="3828" w:type="dxa"/>
            <w:shd w:val="clear" w:color="auto" w:fill="FFFFFF"/>
          </w:tcPr>
          <w:p w14:paraId="4B719144" w14:textId="77777777" w:rsidR="00056610" w:rsidRPr="00A13913" w:rsidRDefault="00056610" w:rsidP="001D1A28">
            <w:pPr>
              <w:tabs>
                <w:tab w:val="left" w:pos="1482"/>
              </w:tabs>
              <w:spacing w:before="80" w:after="80"/>
              <w:ind w:right="18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próbki z tusz zwierząt rzeźnych (wycinki, wymazy)</w:t>
            </w:r>
          </w:p>
          <w:p w14:paraId="5EDEAB54" w14:textId="77777777" w:rsidR="00056610" w:rsidRPr="00A13913" w:rsidRDefault="00056610" w:rsidP="001D1A28">
            <w:pPr>
              <w:tabs>
                <w:tab w:val="left" w:pos="1482"/>
              </w:tabs>
              <w:spacing w:before="80" w:after="80" w:line="240" w:lineRule="auto"/>
              <w:ind w:right="183" w:hanging="283"/>
              <w:rPr>
                <w:rFonts w:cstheme="minorHAnsi"/>
                <w:b/>
                <w:bCs/>
              </w:rPr>
            </w:pPr>
          </w:p>
          <w:p w14:paraId="110D4C56" w14:textId="57FE7D73" w:rsidR="00056610" w:rsidRPr="00A13913" w:rsidRDefault="00056610" w:rsidP="001D1A28">
            <w:pPr>
              <w:tabs>
                <w:tab w:val="left" w:pos="1134"/>
              </w:tabs>
              <w:spacing w:before="80" w:after="80"/>
              <w:ind w:hanging="283"/>
              <w:rPr>
                <w:rFonts w:cstheme="minorHAnsi"/>
                <w:b/>
                <w:bCs/>
              </w:rPr>
            </w:pPr>
          </w:p>
        </w:tc>
        <w:tc>
          <w:tcPr>
            <w:tcW w:w="5811" w:type="dxa"/>
            <w:shd w:val="clear" w:color="auto" w:fill="FFFFFF"/>
          </w:tcPr>
          <w:p w14:paraId="49C0779D" w14:textId="77777777" w:rsidR="00AE1C3A" w:rsidRPr="00A13913" w:rsidRDefault="00056610" w:rsidP="001D1A28">
            <w:pPr>
              <w:autoSpaceDE w:val="0"/>
              <w:autoSpaceDN w:val="0"/>
              <w:adjustRightInd w:val="0"/>
              <w:spacing w:before="80" w:after="80" w:line="240" w:lineRule="auto"/>
              <w:ind w:firstLine="31"/>
              <w:rPr>
                <w:rFonts w:cstheme="minorHAnsi"/>
              </w:rPr>
            </w:pPr>
            <w:r w:rsidRPr="00A13913">
              <w:rPr>
                <w:rFonts w:cstheme="minorHAnsi"/>
              </w:rPr>
              <w:t xml:space="preserve">od 1ºC do  8ºC (próbki nie mogą dotykać wkładów chłodniczych); próbki powinny być dostarczone do Laboratorium w możliwie jak najkrótszym czasie po pobraniu, </w:t>
            </w:r>
            <w:r w:rsidRPr="00A13913">
              <w:rPr>
                <w:rFonts w:cstheme="minorHAnsi"/>
                <w:bCs/>
              </w:rPr>
              <w:t xml:space="preserve">aby pracownia mogła rozpocząć badanie przed upływem </w:t>
            </w:r>
            <w:r w:rsidRPr="00A13913">
              <w:rPr>
                <w:rFonts w:cstheme="minorHAnsi"/>
                <w:b/>
              </w:rPr>
              <w:t>24 godzin</w:t>
            </w:r>
            <w:r w:rsidRPr="00A13913">
              <w:rPr>
                <w:rFonts w:cstheme="minorHAnsi"/>
                <w:bCs/>
              </w:rPr>
              <w:t xml:space="preserve"> od pobrania. </w:t>
            </w:r>
            <w:r w:rsidR="006212D5" w:rsidRPr="00A13913">
              <w:rPr>
                <w:rFonts w:cstheme="minorHAnsi"/>
                <w:bCs/>
              </w:rPr>
              <w:t>(Temp. przechowywania 1-5</w:t>
            </w:r>
            <w:r w:rsidR="006212D5" w:rsidRPr="00A13913">
              <w:rPr>
                <w:rFonts w:cstheme="minorHAnsi"/>
              </w:rPr>
              <w:t xml:space="preserve"> ºC)</w:t>
            </w:r>
            <w:r w:rsidR="00AE1C3A" w:rsidRPr="00A13913">
              <w:rPr>
                <w:rFonts w:cstheme="minorHAnsi"/>
              </w:rPr>
              <w:t>.</w:t>
            </w:r>
          </w:p>
          <w:p w14:paraId="1A23D0EC" w14:textId="77777777" w:rsidR="00AE1C3A" w:rsidRPr="00A13913" w:rsidRDefault="00AE1C3A" w:rsidP="001D1A28">
            <w:pPr>
              <w:autoSpaceDE w:val="0"/>
              <w:autoSpaceDN w:val="0"/>
              <w:adjustRightInd w:val="0"/>
              <w:spacing w:before="80" w:after="80" w:line="240" w:lineRule="auto"/>
              <w:ind w:hanging="283"/>
              <w:rPr>
                <w:rFonts w:cstheme="minorHAnsi"/>
                <w:bCs/>
              </w:rPr>
            </w:pPr>
          </w:p>
          <w:p w14:paraId="46363066" w14:textId="3021BABA" w:rsidR="00056610" w:rsidRPr="00A13913" w:rsidRDefault="00056610" w:rsidP="001D1A28">
            <w:pPr>
              <w:autoSpaceDE w:val="0"/>
              <w:autoSpaceDN w:val="0"/>
              <w:adjustRightInd w:val="0"/>
              <w:spacing w:before="80" w:after="80" w:line="240" w:lineRule="auto"/>
              <w:ind w:firstLine="31"/>
              <w:rPr>
                <w:rFonts w:cstheme="minorHAnsi"/>
              </w:rPr>
            </w:pPr>
            <w:r w:rsidRPr="00A13913">
              <w:rPr>
                <w:rFonts w:cstheme="minorHAnsi"/>
                <w:bCs/>
              </w:rPr>
              <w:t>(Na „</w:t>
            </w:r>
            <w:r w:rsidR="002E76CA" w:rsidRPr="002E76CA">
              <w:rPr>
                <w:rFonts w:cstheme="minorHAnsi"/>
                <w:bCs/>
              </w:rPr>
              <w:t>Umowa/zlecenie na wykonanie badania</w:t>
            </w:r>
            <w:r w:rsidRPr="00A13913">
              <w:rPr>
                <w:rFonts w:cstheme="minorHAnsi"/>
                <w:bCs/>
              </w:rPr>
              <w:t>” koniecznie wpisać: powierzchnie pobranej próbki, datę i godzinę pobrania).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1636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AE1C3A" w:rsidRPr="00A13913" w14:paraId="427CC849" w14:textId="77777777" w:rsidTr="001D1A28">
        <w:tc>
          <w:tcPr>
            <w:tcW w:w="3823" w:type="dxa"/>
          </w:tcPr>
          <w:p w14:paraId="4C01EEA0" w14:textId="77777777" w:rsidR="00AE1C3A" w:rsidRPr="00A13913" w:rsidRDefault="00AE1C3A" w:rsidP="001D1A28">
            <w:pPr>
              <w:tabs>
                <w:tab w:val="left" w:pos="1482"/>
              </w:tabs>
              <w:spacing w:before="80" w:after="80"/>
              <w:ind w:left="318" w:right="743" w:hanging="28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lastRenderedPageBreak/>
              <w:t>skórki z szyi tusz drobiowych</w:t>
            </w:r>
          </w:p>
          <w:p w14:paraId="012C5043" w14:textId="77777777" w:rsidR="00AE1C3A" w:rsidRPr="00A13913" w:rsidRDefault="00AE1C3A" w:rsidP="001D1A28">
            <w:pPr>
              <w:tabs>
                <w:tab w:val="left" w:pos="1482"/>
              </w:tabs>
              <w:spacing w:before="80" w:after="80"/>
              <w:ind w:right="183" w:hanging="283"/>
              <w:rPr>
                <w:rFonts w:cstheme="minorHAnsi"/>
                <w:b/>
                <w:bCs/>
              </w:rPr>
            </w:pPr>
          </w:p>
          <w:p w14:paraId="1C0FCF8B" w14:textId="77777777" w:rsidR="00AE1C3A" w:rsidRPr="00A13913" w:rsidRDefault="00AE1C3A" w:rsidP="001D1A28">
            <w:pPr>
              <w:spacing w:before="80" w:after="80"/>
              <w:ind w:hanging="283"/>
              <w:rPr>
                <w:rFonts w:cstheme="minorHAnsi"/>
                <w:b/>
                <w:bCs/>
              </w:rPr>
            </w:pPr>
          </w:p>
          <w:p w14:paraId="2599B9A0" w14:textId="77777777" w:rsidR="00AE1C3A" w:rsidRPr="00A13913" w:rsidRDefault="00AE1C3A" w:rsidP="001D1A28">
            <w:pPr>
              <w:spacing w:before="80" w:after="80"/>
              <w:ind w:hanging="283"/>
              <w:rPr>
                <w:rFonts w:cstheme="minorHAnsi"/>
                <w:b/>
                <w:bCs/>
              </w:rPr>
            </w:pPr>
          </w:p>
        </w:tc>
        <w:tc>
          <w:tcPr>
            <w:tcW w:w="5811" w:type="dxa"/>
          </w:tcPr>
          <w:p w14:paraId="157301F6" w14:textId="77777777" w:rsidR="00AE1C3A" w:rsidRPr="0066624B" w:rsidRDefault="00AE1C3A" w:rsidP="001D1A28">
            <w:pPr>
              <w:autoSpaceDE w:val="0"/>
              <w:autoSpaceDN w:val="0"/>
              <w:adjustRightInd w:val="0"/>
              <w:spacing w:before="80" w:after="80"/>
              <w:rPr>
                <w:rFonts w:cstheme="minorHAnsi"/>
                <w:bCs/>
              </w:rPr>
            </w:pPr>
            <w:r w:rsidRPr="0066624B">
              <w:rPr>
                <w:rFonts w:cstheme="minorHAnsi"/>
                <w:bCs/>
              </w:rPr>
              <w:t xml:space="preserve">od 1ºC do  8ºC (próbki nie mogą dotykać wkładów chłodniczych); </w:t>
            </w:r>
          </w:p>
          <w:p w14:paraId="781EF97E" w14:textId="77777777" w:rsidR="00AE1C3A" w:rsidRPr="0066624B" w:rsidRDefault="00AE1C3A" w:rsidP="001D1A28">
            <w:pPr>
              <w:spacing w:before="80" w:after="80"/>
              <w:rPr>
                <w:rFonts w:cstheme="minorHAnsi"/>
                <w:bCs/>
              </w:rPr>
            </w:pPr>
            <w:r w:rsidRPr="0066624B">
              <w:rPr>
                <w:rFonts w:cstheme="minorHAnsi"/>
                <w:bCs/>
              </w:rPr>
              <w:t xml:space="preserve">próbki powinny być dostarczone do Laboratorium w możliwie jak najkrótszym czasie po pobraniu, aby pracownia mogła rozpocząć badanie przed upływem </w:t>
            </w:r>
            <w:r w:rsidRPr="00B112FE">
              <w:rPr>
                <w:rFonts w:cstheme="minorHAnsi"/>
                <w:b/>
              </w:rPr>
              <w:t>48 godzin</w:t>
            </w:r>
            <w:r w:rsidRPr="0066624B">
              <w:rPr>
                <w:rFonts w:cstheme="minorHAnsi"/>
                <w:bCs/>
              </w:rPr>
              <w:t xml:space="preserve"> od pobrania. </w:t>
            </w:r>
          </w:p>
          <w:p w14:paraId="57564508" w14:textId="77777777" w:rsidR="00AE1C3A" w:rsidRPr="0066624B" w:rsidRDefault="00AE1C3A" w:rsidP="001D1A28">
            <w:pPr>
              <w:autoSpaceDE w:val="0"/>
              <w:autoSpaceDN w:val="0"/>
              <w:adjustRightInd w:val="0"/>
              <w:spacing w:before="80" w:after="80"/>
              <w:ind w:hanging="283"/>
              <w:rPr>
                <w:rFonts w:cstheme="minorHAnsi"/>
                <w:bCs/>
              </w:rPr>
            </w:pPr>
          </w:p>
          <w:p w14:paraId="23A31581" w14:textId="77777777" w:rsidR="00AE1C3A" w:rsidRPr="00A13913" w:rsidRDefault="00AE1C3A" w:rsidP="001D1A28">
            <w:pPr>
              <w:autoSpaceDE w:val="0"/>
              <w:autoSpaceDN w:val="0"/>
              <w:adjustRightInd w:val="0"/>
              <w:spacing w:before="80" w:after="80"/>
              <w:rPr>
                <w:rFonts w:cstheme="minorHAnsi"/>
              </w:rPr>
            </w:pPr>
            <w:r w:rsidRPr="0066624B">
              <w:rPr>
                <w:rFonts w:cstheme="minorHAnsi"/>
                <w:bCs/>
              </w:rPr>
              <w:t>(Na „Zleceniu do badań laboratoryjnych” koniecznie wpisać: datę i godzinę pobrania).</w:t>
            </w:r>
          </w:p>
        </w:tc>
      </w:tr>
      <w:tr w:rsidR="00AE1C3A" w:rsidRPr="00A13913" w14:paraId="353B447A" w14:textId="77777777" w:rsidTr="001D1A28">
        <w:tc>
          <w:tcPr>
            <w:tcW w:w="3823" w:type="dxa"/>
            <w:shd w:val="clear" w:color="auto" w:fill="FFFFFF"/>
          </w:tcPr>
          <w:p w14:paraId="481C6ADE" w14:textId="77777777" w:rsidR="00AE1C3A" w:rsidRPr="00A13913" w:rsidRDefault="00AE1C3A" w:rsidP="00B112FE">
            <w:pPr>
              <w:tabs>
                <w:tab w:val="left" w:pos="1482"/>
              </w:tabs>
              <w:spacing w:before="80" w:after="80"/>
              <w:ind w:left="34" w:right="183" w:firstLine="1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 xml:space="preserve">próbki wymazów z powierzchni środowiska produkcyjnego </w:t>
            </w:r>
          </w:p>
          <w:p w14:paraId="053C9208" w14:textId="77777777" w:rsidR="00AE1C3A" w:rsidRPr="00A13913" w:rsidRDefault="00AE1C3A" w:rsidP="001D1A28">
            <w:pPr>
              <w:tabs>
                <w:tab w:val="left" w:pos="1482"/>
              </w:tabs>
              <w:spacing w:before="80" w:after="80"/>
              <w:ind w:left="318" w:right="183" w:hanging="28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(waciki, gąbki, płytki kontaktowe)</w:t>
            </w:r>
          </w:p>
          <w:p w14:paraId="7FBAE60A" w14:textId="77777777" w:rsidR="00AE1C3A" w:rsidRPr="00A13913" w:rsidRDefault="00AE1C3A" w:rsidP="001D1A28">
            <w:pPr>
              <w:spacing w:before="80" w:after="80"/>
              <w:ind w:hanging="283"/>
              <w:rPr>
                <w:rFonts w:cstheme="minorHAnsi"/>
                <w:b/>
                <w:bCs/>
              </w:rPr>
            </w:pPr>
          </w:p>
          <w:p w14:paraId="4018031F" w14:textId="77777777" w:rsidR="00AE1C3A" w:rsidRPr="00A13913" w:rsidRDefault="00AE1C3A" w:rsidP="001D1A28">
            <w:pPr>
              <w:spacing w:before="80" w:after="80"/>
              <w:ind w:hanging="283"/>
              <w:rPr>
                <w:rFonts w:cstheme="minorHAnsi"/>
                <w:b/>
                <w:bCs/>
              </w:rPr>
            </w:pPr>
          </w:p>
          <w:p w14:paraId="743C8EE8" w14:textId="77777777" w:rsidR="00AE1C3A" w:rsidRPr="00A13913" w:rsidRDefault="00AE1C3A" w:rsidP="001D1A28">
            <w:pPr>
              <w:spacing w:before="80" w:after="80"/>
              <w:ind w:hanging="283"/>
              <w:rPr>
                <w:rFonts w:cstheme="minorHAnsi"/>
                <w:b/>
                <w:bCs/>
              </w:rPr>
            </w:pPr>
          </w:p>
        </w:tc>
        <w:tc>
          <w:tcPr>
            <w:tcW w:w="5811" w:type="dxa"/>
            <w:shd w:val="clear" w:color="auto" w:fill="FFFFFF"/>
          </w:tcPr>
          <w:p w14:paraId="52434188" w14:textId="77777777" w:rsidR="00AE1C3A" w:rsidRPr="00A13913" w:rsidRDefault="00AE1C3A" w:rsidP="001D1A28">
            <w:pPr>
              <w:autoSpaceDE w:val="0"/>
              <w:autoSpaceDN w:val="0"/>
              <w:adjustRightInd w:val="0"/>
              <w:spacing w:before="80" w:after="80"/>
              <w:rPr>
                <w:rFonts w:cstheme="minorHAnsi"/>
              </w:rPr>
            </w:pPr>
            <w:r w:rsidRPr="00A13913">
              <w:rPr>
                <w:rFonts w:cstheme="minorHAnsi"/>
              </w:rPr>
              <w:t xml:space="preserve">od 1ºC do  8ºC; </w:t>
            </w:r>
          </w:p>
          <w:p w14:paraId="7935E3EE" w14:textId="77777777" w:rsidR="00AE1C3A" w:rsidRPr="00A13913" w:rsidRDefault="00AE1C3A" w:rsidP="001D1A28">
            <w:pPr>
              <w:spacing w:before="80" w:after="80"/>
              <w:rPr>
                <w:rFonts w:cstheme="minorHAnsi"/>
                <w:bCs/>
              </w:rPr>
            </w:pPr>
            <w:r w:rsidRPr="00A13913">
              <w:rPr>
                <w:rFonts w:cstheme="minorHAnsi"/>
              </w:rPr>
              <w:t xml:space="preserve">próbki powinny być dostarczone do Laboratorium w możliwie jak najkrótszym czasie po pobraniu, </w:t>
            </w:r>
            <w:r w:rsidRPr="00A13913">
              <w:rPr>
                <w:rFonts w:cstheme="minorHAnsi"/>
                <w:bCs/>
              </w:rPr>
              <w:t xml:space="preserve">aby pracownia mogła rozpocząć badanie przed upływem najlepiej </w:t>
            </w:r>
            <w:r w:rsidRPr="00A13913">
              <w:rPr>
                <w:rFonts w:cstheme="minorHAnsi"/>
                <w:b/>
              </w:rPr>
              <w:t>24 godzin</w:t>
            </w:r>
            <w:r w:rsidRPr="00A13913">
              <w:rPr>
                <w:rFonts w:cstheme="minorHAnsi"/>
                <w:bCs/>
              </w:rPr>
              <w:t xml:space="preserve"> od pobrania. </w:t>
            </w:r>
          </w:p>
          <w:p w14:paraId="23762663" w14:textId="77777777" w:rsidR="00AE1C3A" w:rsidRPr="00A13913" w:rsidRDefault="00AE1C3A" w:rsidP="001D1A28">
            <w:pPr>
              <w:spacing w:before="80" w:after="80"/>
              <w:rPr>
                <w:rFonts w:cstheme="minorHAnsi"/>
                <w:bCs/>
              </w:rPr>
            </w:pPr>
            <w:r w:rsidRPr="00A13913">
              <w:rPr>
                <w:rFonts w:cstheme="minorHAnsi"/>
                <w:bCs/>
              </w:rPr>
              <w:t xml:space="preserve">(Jeżeli jest niemożliwe dostarczenie próbek w tym czasie, można  rozpocząć badanie przed upływem </w:t>
            </w:r>
            <w:r w:rsidRPr="00A13913">
              <w:rPr>
                <w:rFonts w:cstheme="minorHAnsi"/>
                <w:b/>
              </w:rPr>
              <w:t>48 godzin</w:t>
            </w:r>
            <w:r w:rsidRPr="00A13913">
              <w:rPr>
                <w:rFonts w:cstheme="minorHAnsi"/>
                <w:bCs/>
              </w:rPr>
              <w:t xml:space="preserve"> od pobrania. W takim przypadku próbki powinny być  przechowywane w temp. 1-5</w:t>
            </w:r>
            <w:r w:rsidRPr="00A13913">
              <w:rPr>
                <w:rFonts w:cstheme="minorHAnsi"/>
              </w:rPr>
              <w:t xml:space="preserve"> ºC.)</w:t>
            </w:r>
          </w:p>
          <w:p w14:paraId="06AB6070" w14:textId="77777777" w:rsidR="00AE1C3A" w:rsidRPr="00A13913" w:rsidRDefault="00AE1C3A" w:rsidP="001D1A28">
            <w:pPr>
              <w:autoSpaceDE w:val="0"/>
              <w:autoSpaceDN w:val="0"/>
              <w:adjustRightInd w:val="0"/>
              <w:spacing w:before="80" w:after="80"/>
              <w:ind w:hanging="283"/>
              <w:rPr>
                <w:rFonts w:cstheme="minorHAnsi"/>
              </w:rPr>
            </w:pPr>
          </w:p>
          <w:p w14:paraId="779F4C33" w14:textId="77777777" w:rsidR="00AE1C3A" w:rsidRPr="00A13913" w:rsidRDefault="00AE1C3A" w:rsidP="001D1A28">
            <w:pPr>
              <w:autoSpaceDE w:val="0"/>
              <w:autoSpaceDN w:val="0"/>
              <w:adjustRightInd w:val="0"/>
              <w:spacing w:before="80" w:after="80"/>
              <w:rPr>
                <w:rFonts w:cstheme="minorHAnsi"/>
              </w:rPr>
            </w:pPr>
            <w:r w:rsidRPr="00A13913">
              <w:rPr>
                <w:rFonts w:cstheme="minorHAnsi"/>
              </w:rPr>
              <w:t>(Na „Zleceniu do badań laboratoryjnych” koniecznie wpisać: powierzchnie pobranej próbki, datę i czas pobrania).</w:t>
            </w:r>
          </w:p>
        </w:tc>
      </w:tr>
    </w:tbl>
    <w:p w14:paraId="5B4446FD" w14:textId="77777777" w:rsidR="00B10C0B" w:rsidRPr="00B10C0B" w:rsidRDefault="00B10C0B" w:rsidP="001D1A28">
      <w:pPr>
        <w:spacing w:after="0" w:line="360" w:lineRule="auto"/>
        <w:ind w:hanging="283"/>
        <w:jc w:val="both"/>
        <w:rPr>
          <w:rFonts w:cstheme="minorHAnsi"/>
          <w:b/>
          <w:bCs/>
          <w:sz w:val="22"/>
          <w:szCs w:val="22"/>
        </w:rPr>
      </w:pPr>
    </w:p>
    <w:p w14:paraId="534C9A12" w14:textId="3FA9418B" w:rsidR="00F22F74" w:rsidRPr="002E76CA" w:rsidRDefault="004E1FC7" w:rsidP="001D1A28">
      <w:pPr>
        <w:numPr>
          <w:ilvl w:val="0"/>
          <w:numId w:val="1"/>
        </w:numPr>
        <w:spacing w:after="0" w:line="360" w:lineRule="auto"/>
        <w:ind w:left="567" w:hanging="425"/>
        <w:jc w:val="both"/>
        <w:rPr>
          <w:rFonts w:cstheme="minorHAnsi"/>
          <w:b/>
          <w:bCs/>
          <w:sz w:val="22"/>
          <w:szCs w:val="22"/>
        </w:rPr>
      </w:pPr>
      <w:r w:rsidRPr="002E76CA">
        <w:rPr>
          <w:rFonts w:cstheme="minorHAnsi"/>
          <w:b/>
          <w:bCs/>
          <w:color w:val="F58220"/>
          <w:sz w:val="22"/>
          <w:szCs w:val="22"/>
        </w:rPr>
        <w:t xml:space="preserve">Wielkość </w:t>
      </w:r>
      <w:r w:rsidR="004D697E" w:rsidRPr="002E76CA">
        <w:rPr>
          <w:rFonts w:cstheme="minorHAnsi"/>
          <w:b/>
          <w:bCs/>
          <w:color w:val="F58220"/>
          <w:sz w:val="22"/>
          <w:szCs w:val="22"/>
        </w:rPr>
        <w:t xml:space="preserve">pojedynczej </w:t>
      </w:r>
      <w:r w:rsidRPr="002E76CA">
        <w:rPr>
          <w:rFonts w:cstheme="minorHAnsi"/>
          <w:b/>
          <w:bCs/>
          <w:color w:val="F58220"/>
          <w:sz w:val="22"/>
          <w:szCs w:val="22"/>
        </w:rPr>
        <w:t xml:space="preserve">próbki dostarczonej </w:t>
      </w:r>
      <w:r w:rsidR="001A2E4E" w:rsidRPr="002E76CA">
        <w:rPr>
          <w:rFonts w:cstheme="minorHAnsi"/>
          <w:b/>
          <w:bCs/>
          <w:color w:val="F58220"/>
          <w:sz w:val="22"/>
          <w:szCs w:val="22"/>
        </w:rPr>
        <w:t xml:space="preserve">do </w:t>
      </w:r>
      <w:r w:rsidRPr="002E76CA">
        <w:rPr>
          <w:rFonts w:cstheme="minorHAnsi"/>
          <w:b/>
          <w:bCs/>
          <w:color w:val="F58220"/>
          <w:sz w:val="22"/>
          <w:szCs w:val="22"/>
        </w:rPr>
        <w:t>badania: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862BC8" w:rsidRPr="00A13913" w14:paraId="7E8BD5B7" w14:textId="77777777" w:rsidTr="001D1A28">
        <w:trPr>
          <w:trHeight w:val="390"/>
          <w:jc w:val="center"/>
        </w:trPr>
        <w:tc>
          <w:tcPr>
            <w:tcW w:w="3823" w:type="dxa"/>
            <w:shd w:val="clear" w:color="auto" w:fill="F2F2F2"/>
          </w:tcPr>
          <w:p w14:paraId="66F0CEEE" w14:textId="1FAB74D6" w:rsidR="00862BC8" w:rsidRPr="002E76CA" w:rsidRDefault="00862BC8" w:rsidP="001D1A28">
            <w:pPr>
              <w:tabs>
                <w:tab w:val="left" w:pos="738"/>
                <w:tab w:val="left" w:pos="1482"/>
              </w:tabs>
              <w:spacing w:before="80" w:after="80"/>
              <w:ind w:right="743"/>
              <w:rPr>
                <w:rFonts w:cstheme="minorHAnsi"/>
                <w:b/>
                <w:bCs/>
              </w:rPr>
            </w:pPr>
            <w:r w:rsidRPr="002E76CA">
              <w:rPr>
                <w:rFonts w:cstheme="minorHAnsi"/>
                <w:b/>
                <w:bCs/>
              </w:rPr>
              <w:t>Matryca</w:t>
            </w:r>
          </w:p>
        </w:tc>
        <w:tc>
          <w:tcPr>
            <w:tcW w:w="5811" w:type="dxa"/>
            <w:shd w:val="clear" w:color="auto" w:fill="F2F2F2"/>
          </w:tcPr>
          <w:p w14:paraId="3F3F6829" w14:textId="365E8F40" w:rsidR="00862BC8" w:rsidRPr="002E76CA" w:rsidRDefault="00862BC8" w:rsidP="001D1A28">
            <w:pPr>
              <w:autoSpaceDE w:val="0"/>
              <w:autoSpaceDN w:val="0"/>
              <w:adjustRightInd w:val="0"/>
              <w:spacing w:before="80" w:after="80"/>
              <w:rPr>
                <w:rFonts w:cstheme="minorHAnsi"/>
                <w:b/>
                <w:bCs/>
              </w:rPr>
            </w:pPr>
            <w:r w:rsidRPr="002E76CA">
              <w:rPr>
                <w:rFonts w:cstheme="minorHAnsi"/>
                <w:b/>
                <w:bCs/>
              </w:rPr>
              <w:t>Wielkość</w:t>
            </w:r>
          </w:p>
        </w:tc>
      </w:tr>
      <w:tr w:rsidR="00F22F74" w:rsidRPr="00A13913" w14:paraId="3CF8F760" w14:textId="77777777" w:rsidTr="001D1A28">
        <w:trPr>
          <w:trHeight w:val="354"/>
          <w:jc w:val="center"/>
        </w:trPr>
        <w:tc>
          <w:tcPr>
            <w:tcW w:w="3823" w:type="dxa"/>
            <w:shd w:val="clear" w:color="auto" w:fill="FFFFFF"/>
          </w:tcPr>
          <w:p w14:paraId="0CD42C10" w14:textId="240C17F1" w:rsidR="00F22F74" w:rsidRPr="00A13913" w:rsidRDefault="007B0B72" w:rsidP="001D1A28">
            <w:pPr>
              <w:tabs>
                <w:tab w:val="left" w:pos="738"/>
                <w:tab w:val="left" w:pos="1482"/>
              </w:tabs>
              <w:spacing w:before="80" w:beforeAutospacing="1" w:after="80" w:afterAutospacing="1"/>
              <w:ind w:right="74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Żywność</w:t>
            </w:r>
          </w:p>
        </w:tc>
        <w:tc>
          <w:tcPr>
            <w:tcW w:w="5811" w:type="dxa"/>
            <w:shd w:val="clear" w:color="auto" w:fill="FFFFFF"/>
          </w:tcPr>
          <w:p w14:paraId="5A4150E1" w14:textId="77777777" w:rsidR="007B0B72" w:rsidRPr="00A13913" w:rsidRDefault="007B0B72" w:rsidP="001D1A28">
            <w:pPr>
              <w:autoSpaceDE w:val="0"/>
              <w:autoSpaceDN w:val="0"/>
              <w:adjustRightInd w:val="0"/>
              <w:spacing w:before="80" w:beforeAutospacing="1" w:after="80" w:afterAutospacing="1"/>
              <w:rPr>
                <w:rFonts w:cstheme="minorHAnsi"/>
              </w:rPr>
            </w:pPr>
            <w:r w:rsidRPr="00A13913">
              <w:rPr>
                <w:rFonts w:cstheme="minorHAnsi"/>
              </w:rPr>
              <w:t xml:space="preserve">Nie mniej niż 200 g lub 200 ml. </w:t>
            </w:r>
          </w:p>
          <w:p w14:paraId="3AE34C75" w14:textId="6B7ACA9A" w:rsidR="00F22F74" w:rsidRPr="00A13913" w:rsidRDefault="00F22F74" w:rsidP="001D1A28">
            <w:pPr>
              <w:autoSpaceDE w:val="0"/>
              <w:autoSpaceDN w:val="0"/>
              <w:adjustRightInd w:val="0"/>
              <w:spacing w:before="80" w:beforeAutospacing="1" w:after="80" w:afterAutospacing="1"/>
              <w:ind w:hanging="283"/>
              <w:rPr>
                <w:rFonts w:cstheme="minorHAnsi"/>
              </w:rPr>
            </w:pPr>
          </w:p>
        </w:tc>
      </w:tr>
      <w:tr w:rsidR="002620D4" w:rsidRPr="00A13913" w14:paraId="31AD42F4" w14:textId="77777777" w:rsidTr="001D1A28">
        <w:trPr>
          <w:trHeight w:val="565"/>
          <w:jc w:val="center"/>
        </w:trPr>
        <w:tc>
          <w:tcPr>
            <w:tcW w:w="3823" w:type="dxa"/>
            <w:shd w:val="clear" w:color="auto" w:fill="FFFFFF"/>
          </w:tcPr>
          <w:p w14:paraId="0FED366D" w14:textId="6817B951" w:rsidR="002620D4" w:rsidRPr="00A13913" w:rsidRDefault="002620D4" w:rsidP="001D1A28">
            <w:pPr>
              <w:tabs>
                <w:tab w:val="left" w:pos="738"/>
                <w:tab w:val="left" w:pos="1482"/>
              </w:tabs>
              <w:spacing w:before="80" w:beforeAutospacing="1" w:after="80" w:afterAutospacing="1"/>
              <w:ind w:right="743" w:firstLine="34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Jaja konsumpcyjne</w:t>
            </w:r>
          </w:p>
        </w:tc>
        <w:tc>
          <w:tcPr>
            <w:tcW w:w="5811" w:type="dxa"/>
            <w:shd w:val="clear" w:color="auto" w:fill="FFFFFF"/>
          </w:tcPr>
          <w:p w14:paraId="1A4DB1DE" w14:textId="0EA7ED7D" w:rsidR="002620D4" w:rsidRPr="00A13913" w:rsidRDefault="00CA0F63" w:rsidP="001D1A28">
            <w:pPr>
              <w:autoSpaceDE w:val="0"/>
              <w:autoSpaceDN w:val="0"/>
              <w:adjustRightInd w:val="0"/>
              <w:spacing w:before="80" w:beforeAutospacing="1" w:after="80" w:afterAutospacing="1"/>
              <w:rPr>
                <w:rFonts w:cstheme="minorHAnsi"/>
              </w:rPr>
            </w:pPr>
            <w:r w:rsidRPr="00A13913">
              <w:rPr>
                <w:rFonts w:cstheme="minorHAnsi"/>
              </w:rPr>
              <w:t>Nie mniej niż 10 sztuk jaj (1</w:t>
            </w:r>
            <w:r w:rsidR="008E0C28" w:rsidRPr="00A13913">
              <w:rPr>
                <w:rFonts w:cstheme="minorHAnsi"/>
              </w:rPr>
              <w:t xml:space="preserve"> próbka zbiorcza</w:t>
            </w:r>
            <w:r w:rsidRPr="00A13913">
              <w:rPr>
                <w:rFonts w:cstheme="minorHAnsi"/>
              </w:rPr>
              <w:t>)</w:t>
            </w:r>
          </w:p>
        </w:tc>
      </w:tr>
      <w:tr w:rsidR="00D03EA9" w:rsidRPr="00A13913" w14:paraId="1ACADB2A" w14:textId="77777777" w:rsidTr="001D1A28">
        <w:trPr>
          <w:trHeight w:val="75"/>
          <w:jc w:val="center"/>
        </w:trPr>
        <w:tc>
          <w:tcPr>
            <w:tcW w:w="3823" w:type="dxa"/>
            <w:shd w:val="clear" w:color="auto" w:fill="FFFFFF"/>
          </w:tcPr>
          <w:p w14:paraId="33F0B9A7" w14:textId="31E0097C" w:rsidR="00D03EA9" w:rsidRPr="00A13913" w:rsidRDefault="00D03EA9" w:rsidP="001D1A28">
            <w:pPr>
              <w:tabs>
                <w:tab w:val="left" w:pos="738"/>
                <w:tab w:val="left" w:pos="1482"/>
              </w:tabs>
              <w:spacing w:before="80" w:beforeAutospacing="1" w:after="80" w:afterAutospacing="1"/>
              <w:ind w:right="743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Skórki z szy</w:t>
            </w:r>
            <w:r w:rsidR="0002254E" w:rsidRPr="00A13913">
              <w:rPr>
                <w:rFonts w:cstheme="minorHAnsi"/>
                <w:b/>
                <w:bCs/>
              </w:rPr>
              <w:t>i</w:t>
            </w:r>
            <w:r w:rsidRPr="00A13913">
              <w:rPr>
                <w:rFonts w:cstheme="minorHAnsi"/>
                <w:b/>
                <w:bCs/>
              </w:rPr>
              <w:t xml:space="preserve"> tusz drobiowych </w:t>
            </w:r>
            <w:r w:rsidRPr="00A13913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5811" w:type="dxa"/>
            <w:shd w:val="clear" w:color="auto" w:fill="FFFFFF"/>
          </w:tcPr>
          <w:p w14:paraId="659D32BE" w14:textId="77777777" w:rsidR="00D03EA9" w:rsidRPr="00A13913" w:rsidRDefault="00D03EA9" w:rsidP="001D1A2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cstheme="minorHAnsi"/>
              </w:rPr>
            </w:pPr>
            <w:r w:rsidRPr="00A13913">
              <w:rPr>
                <w:rFonts w:cstheme="minorHAnsi"/>
              </w:rPr>
              <w:t>jedną próbkę (tzw. zbiorczą) stanowią skórki z szyi 3 sztuk kurczaków, o łącznej masie min. 25 g</w:t>
            </w:r>
          </w:p>
          <w:p w14:paraId="5AB0876D" w14:textId="77777777" w:rsidR="00D03EA9" w:rsidRPr="00A13913" w:rsidRDefault="00D03EA9" w:rsidP="001D1A28">
            <w:pPr>
              <w:spacing w:before="80" w:beforeAutospacing="1" w:after="80" w:afterAutospacing="1" w:line="240" w:lineRule="auto"/>
              <w:rPr>
                <w:rFonts w:cstheme="minorHAnsi"/>
              </w:rPr>
            </w:pPr>
            <w:r w:rsidRPr="00A13913">
              <w:rPr>
                <w:rFonts w:cstheme="minorHAnsi"/>
              </w:rPr>
              <w:t xml:space="preserve">lub min.26 g (do równoczesnego badania w kierunku (wykrywania </w:t>
            </w:r>
            <w:r w:rsidRPr="00A13913">
              <w:rPr>
                <w:rFonts w:cstheme="minorHAnsi"/>
                <w:i/>
              </w:rPr>
              <w:t xml:space="preserve">Salmonella </w:t>
            </w:r>
            <w:r w:rsidRPr="00A13913">
              <w:rPr>
                <w:rFonts w:cstheme="minorHAnsi"/>
                <w:iCs/>
              </w:rPr>
              <w:t>spp</w:t>
            </w:r>
            <w:r w:rsidRPr="00A13913">
              <w:rPr>
                <w:rFonts w:cstheme="minorHAnsi"/>
                <w:i/>
              </w:rPr>
              <w:t>.</w:t>
            </w:r>
            <w:r w:rsidRPr="00A13913">
              <w:rPr>
                <w:rFonts w:cstheme="minorHAnsi"/>
              </w:rPr>
              <w:t xml:space="preserve">  i oznaczania liczby </w:t>
            </w:r>
            <w:r w:rsidRPr="00A13913">
              <w:rPr>
                <w:rFonts w:cstheme="minorHAnsi"/>
                <w:i/>
              </w:rPr>
              <w:t xml:space="preserve">Campylobacter </w:t>
            </w:r>
            <w:r w:rsidRPr="00A13913">
              <w:rPr>
                <w:rFonts w:cstheme="minorHAnsi"/>
                <w:iCs/>
              </w:rPr>
              <w:t>spp.</w:t>
            </w:r>
            <w:r w:rsidRPr="00A13913">
              <w:rPr>
                <w:rFonts w:cstheme="minorHAnsi"/>
              </w:rPr>
              <w:t>)</w:t>
            </w:r>
          </w:p>
          <w:p w14:paraId="60BB9E8D" w14:textId="668DBD90" w:rsidR="0002254E" w:rsidRPr="00A13913" w:rsidRDefault="00D03EA9" w:rsidP="001D1A28">
            <w:pPr>
              <w:spacing w:before="80" w:after="80" w:line="240" w:lineRule="auto"/>
              <w:rPr>
                <w:rFonts w:cstheme="minorHAnsi"/>
              </w:rPr>
            </w:pPr>
            <w:r w:rsidRPr="00A13913">
              <w:rPr>
                <w:rFonts w:cstheme="minorHAnsi"/>
              </w:rPr>
              <w:t xml:space="preserve"> lub</w:t>
            </w:r>
            <w:r w:rsidR="00B14DB9" w:rsidRPr="00A13913">
              <w:rPr>
                <w:rFonts w:cstheme="minorHAnsi"/>
              </w:rPr>
              <w:t xml:space="preserve"> </w:t>
            </w:r>
            <w:r w:rsidRPr="00A13913">
              <w:rPr>
                <w:rFonts w:cstheme="minorHAnsi"/>
              </w:rPr>
              <w:t xml:space="preserve">min.10 g (badanie w kierunku tylko oznaczania liczby </w:t>
            </w:r>
            <w:r w:rsidRPr="00A13913">
              <w:rPr>
                <w:rFonts w:cstheme="minorHAnsi"/>
                <w:i/>
              </w:rPr>
              <w:t>Campylobacter</w:t>
            </w:r>
            <w:r w:rsidRPr="00A13913">
              <w:rPr>
                <w:rFonts w:cstheme="minorHAnsi"/>
              </w:rPr>
              <w:t>)</w:t>
            </w:r>
          </w:p>
          <w:p w14:paraId="350EFB48" w14:textId="72B2BBD9" w:rsidR="0002254E" w:rsidRPr="00A13913" w:rsidRDefault="0002254E" w:rsidP="001D1A28">
            <w:pPr>
              <w:spacing w:before="80" w:after="80" w:line="240" w:lineRule="auto"/>
              <w:ind w:hanging="283"/>
              <w:rPr>
                <w:rFonts w:cstheme="minorHAnsi"/>
              </w:rPr>
            </w:pPr>
          </w:p>
        </w:tc>
      </w:tr>
      <w:tr w:rsidR="001A1F81" w:rsidRPr="00A13913" w14:paraId="30FF5900" w14:textId="77777777" w:rsidTr="001D1A28">
        <w:trPr>
          <w:trHeight w:val="75"/>
          <w:jc w:val="center"/>
        </w:trPr>
        <w:tc>
          <w:tcPr>
            <w:tcW w:w="3823" w:type="dxa"/>
            <w:shd w:val="clear" w:color="auto" w:fill="FFFFFF"/>
          </w:tcPr>
          <w:p w14:paraId="2BBCC61A" w14:textId="77777777" w:rsidR="0002254E" w:rsidRPr="00A13913" w:rsidRDefault="001A1F81" w:rsidP="001D1A28">
            <w:pPr>
              <w:tabs>
                <w:tab w:val="left" w:pos="1482"/>
              </w:tabs>
              <w:spacing w:before="80" w:after="80" w:line="240" w:lineRule="auto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 xml:space="preserve">Próbki z powierzchni produkcyjnej </w:t>
            </w:r>
          </w:p>
          <w:p w14:paraId="287CA0D1" w14:textId="0D450425" w:rsidR="001A1F81" w:rsidRPr="00A13913" w:rsidRDefault="001A1F81" w:rsidP="001D1A28">
            <w:pPr>
              <w:tabs>
                <w:tab w:val="left" w:pos="1482"/>
              </w:tabs>
              <w:spacing w:before="80" w:after="80" w:line="240" w:lineRule="auto"/>
              <w:rPr>
                <w:rFonts w:cstheme="minorHAnsi"/>
                <w:b/>
                <w:bCs/>
              </w:rPr>
            </w:pPr>
            <w:r w:rsidRPr="00A13913">
              <w:rPr>
                <w:rFonts w:cstheme="minorHAnsi"/>
                <w:b/>
                <w:bCs/>
              </w:rPr>
              <w:t>(wymazy środowiskowe)</w:t>
            </w:r>
          </w:p>
        </w:tc>
        <w:tc>
          <w:tcPr>
            <w:tcW w:w="5811" w:type="dxa"/>
            <w:shd w:val="clear" w:color="auto" w:fill="FFFFFF"/>
          </w:tcPr>
          <w:p w14:paraId="7FE7B2A5" w14:textId="36901C65" w:rsidR="00AE1C3A" w:rsidRPr="00A13913" w:rsidRDefault="001A1F81" w:rsidP="001D1A28">
            <w:pPr>
              <w:spacing w:before="80" w:after="80"/>
              <w:rPr>
                <w:rFonts w:cstheme="minorHAnsi"/>
              </w:rPr>
            </w:pPr>
            <w:r w:rsidRPr="00A13913">
              <w:rPr>
                <w:rFonts w:cstheme="minorHAnsi"/>
              </w:rPr>
              <w:t>Pobra</w:t>
            </w:r>
            <w:r w:rsidR="00A32065" w:rsidRPr="00A13913">
              <w:rPr>
                <w:rFonts w:cstheme="minorHAnsi"/>
              </w:rPr>
              <w:t>ć</w:t>
            </w:r>
            <w:r w:rsidRPr="00A13913">
              <w:rPr>
                <w:rFonts w:cstheme="minorHAnsi"/>
              </w:rPr>
              <w:t xml:space="preserve"> z określonej powierzchni (w cm</w:t>
            </w:r>
            <w:r w:rsidRPr="00A13913">
              <w:rPr>
                <w:rFonts w:cstheme="minorHAnsi"/>
                <w:vertAlign w:val="superscript"/>
              </w:rPr>
              <w:t>2</w:t>
            </w:r>
            <w:r w:rsidRPr="00A13913">
              <w:rPr>
                <w:rFonts w:cstheme="minorHAnsi"/>
              </w:rPr>
              <w:t xml:space="preserve"> lub z całej powierzchni)</w:t>
            </w:r>
          </w:p>
          <w:p w14:paraId="503233F0" w14:textId="471C8AA6" w:rsidR="001A1F81" w:rsidRPr="00A13913" w:rsidRDefault="001A1F81" w:rsidP="001D1A28">
            <w:pPr>
              <w:spacing w:before="80" w:after="80" w:line="240" w:lineRule="auto"/>
              <w:ind w:hanging="283"/>
              <w:rPr>
                <w:rFonts w:cstheme="minorHAnsi"/>
              </w:rPr>
            </w:pPr>
          </w:p>
        </w:tc>
      </w:tr>
    </w:tbl>
    <w:p w14:paraId="058F61C4" w14:textId="77777777" w:rsidR="00F57AB4" w:rsidRPr="00A13913" w:rsidRDefault="00F57AB4" w:rsidP="001D1A28">
      <w:pPr>
        <w:pStyle w:val="Bezodstpw"/>
        <w:spacing w:before="0"/>
        <w:ind w:hanging="283"/>
        <w:jc w:val="both"/>
        <w:rPr>
          <w:rFonts w:cstheme="minorHAnsi"/>
          <w:b/>
          <w:sz w:val="16"/>
          <w:szCs w:val="16"/>
        </w:rPr>
      </w:pPr>
    </w:p>
    <w:p w14:paraId="7392C087" w14:textId="77777777" w:rsidR="00DF1D4E" w:rsidRDefault="00DF1D4E" w:rsidP="001D1A28">
      <w:pPr>
        <w:pStyle w:val="Bezodstpw"/>
        <w:spacing w:before="0"/>
        <w:ind w:hanging="283"/>
        <w:jc w:val="center"/>
        <w:rPr>
          <w:rFonts w:cstheme="minorHAnsi"/>
          <w:b/>
        </w:rPr>
      </w:pPr>
    </w:p>
    <w:p w14:paraId="652162C7" w14:textId="7523A58B" w:rsidR="00B14DB9" w:rsidRPr="00BB0E10" w:rsidRDefault="00B14DB9" w:rsidP="001D1A28">
      <w:pPr>
        <w:pStyle w:val="Bezodstpw"/>
        <w:spacing w:before="0"/>
        <w:ind w:hanging="283"/>
        <w:jc w:val="center"/>
        <w:rPr>
          <w:rFonts w:cstheme="minorHAnsi"/>
          <w:b/>
        </w:rPr>
      </w:pPr>
      <w:r w:rsidRPr="00BB0E10">
        <w:rPr>
          <w:rFonts w:cstheme="minorHAnsi"/>
          <w:b/>
        </w:rPr>
        <w:t xml:space="preserve">W przypadku jakichkolwiek wątpliwości należy skonsultować się z Kierownikiem Pracowni </w:t>
      </w:r>
      <w:r w:rsidR="007F7738" w:rsidRPr="00BB0E10">
        <w:rPr>
          <w:rFonts w:cstheme="minorHAnsi"/>
          <w:b/>
        </w:rPr>
        <w:t>Laboratorium</w:t>
      </w:r>
    </w:p>
    <w:p w14:paraId="429C0BE1" w14:textId="2BD35AA1" w:rsidR="00056610" w:rsidRPr="00A13913" w:rsidRDefault="00B14DB9" w:rsidP="001D1A28">
      <w:pPr>
        <w:pStyle w:val="Bezodstpw"/>
        <w:spacing w:before="0"/>
        <w:ind w:hanging="283"/>
        <w:jc w:val="center"/>
        <w:rPr>
          <w:rFonts w:cstheme="minorHAnsi"/>
          <w:sz w:val="16"/>
          <w:szCs w:val="16"/>
        </w:rPr>
      </w:pPr>
      <w:r w:rsidRPr="00BB0E10">
        <w:rPr>
          <w:rFonts w:cstheme="minorHAnsi"/>
          <w:b/>
          <w:color w:val="F58220"/>
        </w:rPr>
        <w:t>lub osobą upoważnioną</w:t>
      </w:r>
      <w:r w:rsidR="00847BC4" w:rsidRPr="00BB0E10">
        <w:rPr>
          <w:rFonts w:cstheme="minorHAnsi"/>
          <w:b/>
          <w:color w:val="F58220"/>
        </w:rPr>
        <w:t xml:space="preserve"> (tel. </w:t>
      </w:r>
      <w:r w:rsidR="007F7738" w:rsidRPr="00BB0E10">
        <w:rPr>
          <w:rFonts w:cstheme="minorHAnsi"/>
          <w:b/>
          <w:color w:val="F58220"/>
        </w:rPr>
        <w:t xml:space="preserve"> 532569375</w:t>
      </w:r>
      <w:r w:rsidR="00847BC4" w:rsidRPr="00A13913">
        <w:rPr>
          <w:rFonts w:cstheme="minorHAnsi"/>
          <w:b/>
          <w:color w:val="F58220"/>
          <w:sz w:val="16"/>
          <w:szCs w:val="16"/>
        </w:rPr>
        <w:t>)</w:t>
      </w:r>
    </w:p>
    <w:p w14:paraId="08AA7825" w14:textId="3CBA833F" w:rsidR="00EC3976" w:rsidRPr="00A13913" w:rsidRDefault="00056610" w:rsidP="001D1A28">
      <w:pPr>
        <w:tabs>
          <w:tab w:val="left" w:pos="7320"/>
        </w:tabs>
        <w:ind w:hanging="283"/>
        <w:jc w:val="both"/>
        <w:rPr>
          <w:rFonts w:cstheme="minorHAnsi"/>
          <w:sz w:val="16"/>
          <w:szCs w:val="16"/>
        </w:rPr>
      </w:pPr>
      <w:r w:rsidRPr="00A13913">
        <w:rPr>
          <w:rFonts w:cstheme="minorHAnsi"/>
          <w:sz w:val="16"/>
          <w:szCs w:val="16"/>
        </w:rPr>
        <w:tab/>
        <w:t xml:space="preserve">                                    </w:t>
      </w:r>
    </w:p>
    <w:sectPr w:rsidR="00EC3976" w:rsidRPr="00A13913" w:rsidSect="00056610">
      <w:headerReference w:type="default" r:id="rId7"/>
      <w:footerReference w:type="default" r:id="rId8"/>
      <w:pgSz w:w="11906" w:h="16838"/>
      <w:pgMar w:top="510" w:right="425" w:bottom="284" w:left="709" w:header="709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16B6" w14:textId="77777777" w:rsidR="00BB6920" w:rsidRDefault="00BB6920" w:rsidP="00977B02">
      <w:pPr>
        <w:spacing w:after="0" w:line="240" w:lineRule="auto"/>
      </w:pPr>
      <w:r>
        <w:separator/>
      </w:r>
    </w:p>
  </w:endnote>
  <w:endnote w:type="continuationSeparator" w:id="0">
    <w:p w14:paraId="00D154EE" w14:textId="77777777" w:rsidR="00BB6920" w:rsidRDefault="00BB6920" w:rsidP="009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475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2E63C975" w14:textId="2A8945B6" w:rsidR="00977B02" w:rsidRPr="00B75793" w:rsidRDefault="006F1878" w:rsidP="00B10C0B">
            <w:pPr>
              <w:pStyle w:val="Stopka"/>
              <w:ind w:firstLine="3540"/>
              <w:jc w:val="center"/>
              <w:rPr>
                <w:sz w:val="16"/>
                <w:szCs w:val="16"/>
              </w:rPr>
            </w:pPr>
            <w:r w:rsidRPr="00B10C0B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</w:t>
            </w:r>
            <w:r w:rsidR="00803308" w:rsidRPr="00B10C0B"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="00B75793" w:rsidRPr="00B10C0B">
              <w:rPr>
                <w:rFonts w:cstheme="minorHAnsi"/>
                <w:sz w:val="16"/>
                <w:szCs w:val="16"/>
              </w:rPr>
              <w:t xml:space="preserve">                       </w:t>
            </w:r>
            <w:r w:rsidR="00803308" w:rsidRPr="00B10C0B">
              <w:rPr>
                <w:rFonts w:cstheme="minorHAnsi"/>
                <w:sz w:val="16"/>
                <w:szCs w:val="16"/>
              </w:rPr>
              <w:t xml:space="preserve"> </w:t>
            </w:r>
            <w:r w:rsidRPr="00B10C0B">
              <w:rPr>
                <w:rFonts w:cstheme="minorHAnsi"/>
                <w:sz w:val="16"/>
                <w:szCs w:val="16"/>
              </w:rPr>
              <w:t xml:space="preserve"> </w:t>
            </w:r>
            <w:r w:rsidR="00977B02" w:rsidRPr="00B10C0B">
              <w:rPr>
                <w:rFonts w:cstheme="minorHAnsi"/>
                <w:sz w:val="16"/>
                <w:szCs w:val="16"/>
              </w:rPr>
              <w:t xml:space="preserve">Strona 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begin"/>
            </w:r>
            <w:r w:rsidR="00977B02" w:rsidRPr="00B10C0B">
              <w:rPr>
                <w:rFonts w:cstheme="minorHAnsi"/>
                <w:sz w:val="16"/>
                <w:szCs w:val="16"/>
              </w:rPr>
              <w:instrText>PAGE</w:instrTex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separate"/>
            </w:r>
            <w:r w:rsidR="004B47D1" w:rsidRPr="00B10C0B">
              <w:rPr>
                <w:rFonts w:cstheme="minorHAnsi"/>
                <w:noProof/>
                <w:sz w:val="16"/>
                <w:szCs w:val="16"/>
              </w:rPr>
              <w:t>2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end"/>
            </w:r>
            <w:r w:rsidR="00977B02" w:rsidRPr="00B10C0B">
              <w:rPr>
                <w:rFonts w:cstheme="minorHAnsi"/>
                <w:sz w:val="16"/>
                <w:szCs w:val="16"/>
              </w:rPr>
              <w:t xml:space="preserve"> z 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begin"/>
            </w:r>
            <w:r w:rsidR="00977B02" w:rsidRPr="00B10C0B">
              <w:rPr>
                <w:rFonts w:cstheme="minorHAnsi"/>
                <w:sz w:val="16"/>
                <w:szCs w:val="16"/>
              </w:rPr>
              <w:instrText>NUMPAGES</w:instrTex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separate"/>
            </w:r>
            <w:r w:rsidR="004B47D1" w:rsidRPr="00B10C0B">
              <w:rPr>
                <w:rFonts w:cstheme="minorHAnsi"/>
                <w:noProof/>
                <w:sz w:val="16"/>
                <w:szCs w:val="16"/>
              </w:rPr>
              <w:t>3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759B" w14:textId="77777777" w:rsidR="00BB6920" w:rsidRDefault="00BB6920" w:rsidP="00977B02">
      <w:pPr>
        <w:spacing w:after="0" w:line="240" w:lineRule="auto"/>
      </w:pPr>
      <w:r>
        <w:separator/>
      </w:r>
    </w:p>
  </w:footnote>
  <w:footnote w:type="continuationSeparator" w:id="0">
    <w:p w14:paraId="0167A372" w14:textId="77777777" w:rsidR="00BB6920" w:rsidRDefault="00BB6920" w:rsidP="009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DCD2" w14:textId="79182239" w:rsidR="00B10C0B" w:rsidRDefault="00B10C0B" w:rsidP="00B10C0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6401F" wp14:editId="472FD036">
          <wp:simplePos x="0" y="0"/>
          <wp:positionH relativeFrom="column">
            <wp:posOffset>1919147</wp:posOffset>
          </wp:positionH>
          <wp:positionV relativeFrom="paragraph">
            <wp:posOffset>-174066</wp:posOffset>
          </wp:positionV>
          <wp:extent cx="2400300" cy="752475"/>
          <wp:effectExtent l="0" t="0" r="0" b="9525"/>
          <wp:wrapTight wrapText="bothSides">
            <wp:wrapPolygon edited="0">
              <wp:start x="2057" y="0"/>
              <wp:lineTo x="514" y="8749"/>
              <wp:lineTo x="0" y="13124"/>
              <wp:lineTo x="0" y="21327"/>
              <wp:lineTo x="2400" y="21327"/>
              <wp:lineTo x="18857" y="21327"/>
              <wp:lineTo x="21429" y="21327"/>
              <wp:lineTo x="21257" y="18592"/>
              <wp:lineTo x="10800" y="17499"/>
              <wp:lineTo x="20571" y="15311"/>
              <wp:lineTo x="21429" y="12030"/>
              <wp:lineTo x="21429" y="4375"/>
              <wp:lineTo x="3086" y="0"/>
              <wp:lineTo x="2057" y="0"/>
            </wp:wrapPolygon>
          </wp:wrapTight>
          <wp:docPr id="9816144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43EC52" w14:textId="77777777" w:rsidR="00B10C0B" w:rsidRDefault="00B10C0B" w:rsidP="00B10C0B">
    <w:pPr>
      <w:pStyle w:val="Nagwek"/>
    </w:pPr>
  </w:p>
  <w:p w14:paraId="6B756498" w14:textId="387845BC" w:rsidR="00F35256" w:rsidRPr="00B10C0B" w:rsidRDefault="00F35256" w:rsidP="00B10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5C"/>
    <w:multiLevelType w:val="hybridMultilevel"/>
    <w:tmpl w:val="D660A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762B"/>
    <w:multiLevelType w:val="hybridMultilevel"/>
    <w:tmpl w:val="FEE0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29D4"/>
    <w:multiLevelType w:val="hybridMultilevel"/>
    <w:tmpl w:val="90CA3F52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704F"/>
    <w:multiLevelType w:val="hybridMultilevel"/>
    <w:tmpl w:val="975C2BF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0E01669E"/>
    <w:multiLevelType w:val="hybridMultilevel"/>
    <w:tmpl w:val="30187CEA"/>
    <w:lvl w:ilvl="0" w:tplc="FFFFFFFF">
      <w:start w:val="1"/>
      <w:numFmt w:val="decimal"/>
      <w:lvlText w:val="%1."/>
      <w:lvlJc w:val="left"/>
      <w:pPr>
        <w:ind w:left="84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" w15:restartNumberingAfterBreak="0">
    <w:nsid w:val="18133639"/>
    <w:multiLevelType w:val="hybridMultilevel"/>
    <w:tmpl w:val="5696487E"/>
    <w:lvl w:ilvl="0" w:tplc="9F8671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6963"/>
    <w:multiLevelType w:val="hybridMultilevel"/>
    <w:tmpl w:val="B6C2D2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B0ECD"/>
    <w:multiLevelType w:val="hybridMultilevel"/>
    <w:tmpl w:val="4CE09584"/>
    <w:lvl w:ilvl="0" w:tplc="83643B06">
      <w:start w:val="1"/>
      <w:numFmt w:val="decimal"/>
      <w:lvlText w:val="%1."/>
      <w:lvlJc w:val="left"/>
      <w:pPr>
        <w:ind w:left="84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 w15:restartNumberingAfterBreak="0">
    <w:nsid w:val="2A2D2F55"/>
    <w:multiLevelType w:val="hybridMultilevel"/>
    <w:tmpl w:val="00D42D40"/>
    <w:lvl w:ilvl="0" w:tplc="6F34A01C">
      <w:start w:val="5"/>
      <w:numFmt w:val="decimal"/>
      <w:lvlText w:val="%1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2A595036"/>
    <w:multiLevelType w:val="hybridMultilevel"/>
    <w:tmpl w:val="BF1C35BA"/>
    <w:lvl w:ilvl="0" w:tplc="1B4EEBC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5022"/>
    <w:multiLevelType w:val="hybridMultilevel"/>
    <w:tmpl w:val="CB10DDF8"/>
    <w:lvl w:ilvl="0" w:tplc="73D2B6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76E58"/>
    <w:multiLevelType w:val="hybridMultilevel"/>
    <w:tmpl w:val="59F8DAAE"/>
    <w:lvl w:ilvl="0" w:tplc="8C52C2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85864"/>
    <w:multiLevelType w:val="hybridMultilevel"/>
    <w:tmpl w:val="667E4B68"/>
    <w:lvl w:ilvl="0" w:tplc="6E5C3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4BFB"/>
    <w:multiLevelType w:val="hybridMultilevel"/>
    <w:tmpl w:val="FE324BFE"/>
    <w:lvl w:ilvl="0" w:tplc="9F8671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461E27"/>
    <w:multiLevelType w:val="hybridMultilevel"/>
    <w:tmpl w:val="F6F0F20A"/>
    <w:lvl w:ilvl="0" w:tplc="1B4EEBC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EE81D5C"/>
    <w:multiLevelType w:val="hybridMultilevel"/>
    <w:tmpl w:val="4966456C"/>
    <w:lvl w:ilvl="0" w:tplc="9F8671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80EB1"/>
    <w:multiLevelType w:val="hybridMultilevel"/>
    <w:tmpl w:val="269CA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F15CC"/>
    <w:multiLevelType w:val="hybridMultilevel"/>
    <w:tmpl w:val="3B32397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9D4A26"/>
    <w:multiLevelType w:val="hybridMultilevel"/>
    <w:tmpl w:val="D398EE9A"/>
    <w:lvl w:ilvl="0" w:tplc="8EE0B6D0">
      <w:start w:val="5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627A1BC8"/>
    <w:multiLevelType w:val="hybridMultilevel"/>
    <w:tmpl w:val="23FCCBF2"/>
    <w:lvl w:ilvl="0" w:tplc="7B5E5A92">
      <w:start w:val="1"/>
      <w:numFmt w:val="decimal"/>
      <w:lvlText w:val="%1."/>
      <w:lvlJc w:val="left"/>
      <w:pPr>
        <w:ind w:left="842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6450107D"/>
    <w:multiLevelType w:val="hybridMultilevel"/>
    <w:tmpl w:val="812848D2"/>
    <w:lvl w:ilvl="0" w:tplc="0415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1" w15:restartNumberingAfterBreak="0">
    <w:nsid w:val="69397D3F"/>
    <w:multiLevelType w:val="hybridMultilevel"/>
    <w:tmpl w:val="DC565FF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0C4A"/>
    <w:multiLevelType w:val="hybridMultilevel"/>
    <w:tmpl w:val="63F63C4A"/>
    <w:lvl w:ilvl="0" w:tplc="04150013">
      <w:start w:val="1"/>
      <w:numFmt w:val="upperRoman"/>
      <w:lvlText w:val="%1."/>
      <w:lvlJc w:val="righ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num w:numId="1" w16cid:durableId="1618416467">
    <w:abstractNumId w:val="19"/>
  </w:num>
  <w:num w:numId="2" w16cid:durableId="2049598132">
    <w:abstractNumId w:val="11"/>
  </w:num>
  <w:num w:numId="3" w16cid:durableId="660430673">
    <w:abstractNumId w:val="14"/>
  </w:num>
  <w:num w:numId="4" w16cid:durableId="623271491">
    <w:abstractNumId w:val="9"/>
  </w:num>
  <w:num w:numId="5" w16cid:durableId="1139805122">
    <w:abstractNumId w:val="7"/>
  </w:num>
  <w:num w:numId="6" w16cid:durableId="450590406">
    <w:abstractNumId w:val="0"/>
  </w:num>
  <w:num w:numId="7" w16cid:durableId="1402410817">
    <w:abstractNumId w:val="13"/>
  </w:num>
  <w:num w:numId="8" w16cid:durableId="1256940282">
    <w:abstractNumId w:val="5"/>
  </w:num>
  <w:num w:numId="9" w16cid:durableId="1248736433">
    <w:abstractNumId w:val="15"/>
  </w:num>
  <w:num w:numId="10" w16cid:durableId="963005674">
    <w:abstractNumId w:val="12"/>
  </w:num>
  <w:num w:numId="11" w16cid:durableId="1530069242">
    <w:abstractNumId w:val="22"/>
  </w:num>
  <w:num w:numId="12" w16cid:durableId="1532958679">
    <w:abstractNumId w:val="17"/>
  </w:num>
  <w:num w:numId="13" w16cid:durableId="577786280">
    <w:abstractNumId w:val="21"/>
  </w:num>
  <w:num w:numId="14" w16cid:durableId="1220745690">
    <w:abstractNumId w:val="18"/>
  </w:num>
  <w:num w:numId="15" w16cid:durableId="1910189757">
    <w:abstractNumId w:val="3"/>
  </w:num>
  <w:num w:numId="16" w16cid:durableId="635836994">
    <w:abstractNumId w:val="8"/>
  </w:num>
  <w:num w:numId="17" w16cid:durableId="1440030958">
    <w:abstractNumId w:val="10"/>
  </w:num>
  <w:num w:numId="18" w16cid:durableId="1292134051">
    <w:abstractNumId w:val="2"/>
  </w:num>
  <w:num w:numId="19" w16cid:durableId="509108284">
    <w:abstractNumId w:val="1"/>
  </w:num>
  <w:num w:numId="20" w16cid:durableId="1904828614">
    <w:abstractNumId w:val="6"/>
  </w:num>
  <w:num w:numId="21" w16cid:durableId="1063064219">
    <w:abstractNumId w:val="16"/>
  </w:num>
  <w:num w:numId="22" w16cid:durableId="1508211565">
    <w:abstractNumId w:val="20"/>
  </w:num>
  <w:num w:numId="23" w16cid:durableId="255331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F0"/>
    <w:rsid w:val="00010BDA"/>
    <w:rsid w:val="0002254E"/>
    <w:rsid w:val="00056610"/>
    <w:rsid w:val="00064486"/>
    <w:rsid w:val="00082B7D"/>
    <w:rsid w:val="00091426"/>
    <w:rsid w:val="000927E2"/>
    <w:rsid w:val="000B5658"/>
    <w:rsid w:val="000D1EF5"/>
    <w:rsid w:val="00144153"/>
    <w:rsid w:val="00144747"/>
    <w:rsid w:val="001541FB"/>
    <w:rsid w:val="001775E7"/>
    <w:rsid w:val="001855A6"/>
    <w:rsid w:val="00185C19"/>
    <w:rsid w:val="001A1035"/>
    <w:rsid w:val="001A1F81"/>
    <w:rsid w:val="001A2E4E"/>
    <w:rsid w:val="001B4EED"/>
    <w:rsid w:val="001C0144"/>
    <w:rsid w:val="001D1A28"/>
    <w:rsid w:val="001D76CA"/>
    <w:rsid w:val="001E6F8C"/>
    <w:rsid w:val="00246EC3"/>
    <w:rsid w:val="002620D4"/>
    <w:rsid w:val="00277B33"/>
    <w:rsid w:val="00291668"/>
    <w:rsid w:val="002948E8"/>
    <w:rsid w:val="002D2EB1"/>
    <w:rsid w:val="002D723E"/>
    <w:rsid w:val="002E76CA"/>
    <w:rsid w:val="002F1217"/>
    <w:rsid w:val="00305EFB"/>
    <w:rsid w:val="0032402D"/>
    <w:rsid w:val="00395E7D"/>
    <w:rsid w:val="003B4593"/>
    <w:rsid w:val="00404EBE"/>
    <w:rsid w:val="00456B36"/>
    <w:rsid w:val="00460896"/>
    <w:rsid w:val="0047062A"/>
    <w:rsid w:val="00490077"/>
    <w:rsid w:val="004A50FE"/>
    <w:rsid w:val="004B47D1"/>
    <w:rsid w:val="004C11C2"/>
    <w:rsid w:val="004C44FC"/>
    <w:rsid w:val="004D697E"/>
    <w:rsid w:val="004E13E3"/>
    <w:rsid w:val="004E1FC7"/>
    <w:rsid w:val="004E69B1"/>
    <w:rsid w:val="00510532"/>
    <w:rsid w:val="00572B04"/>
    <w:rsid w:val="006148D2"/>
    <w:rsid w:val="006212D5"/>
    <w:rsid w:val="0066624B"/>
    <w:rsid w:val="00677DF8"/>
    <w:rsid w:val="006F1878"/>
    <w:rsid w:val="007000F4"/>
    <w:rsid w:val="0070064F"/>
    <w:rsid w:val="00727428"/>
    <w:rsid w:val="007332F1"/>
    <w:rsid w:val="007418F0"/>
    <w:rsid w:val="007524A7"/>
    <w:rsid w:val="00776683"/>
    <w:rsid w:val="00776AFC"/>
    <w:rsid w:val="00797C4E"/>
    <w:rsid w:val="007A0EE2"/>
    <w:rsid w:val="007B0B72"/>
    <w:rsid w:val="007C22A7"/>
    <w:rsid w:val="007D7497"/>
    <w:rsid w:val="007F7738"/>
    <w:rsid w:val="007F7B21"/>
    <w:rsid w:val="00803308"/>
    <w:rsid w:val="00816497"/>
    <w:rsid w:val="00834E6A"/>
    <w:rsid w:val="00844675"/>
    <w:rsid w:val="00847BC4"/>
    <w:rsid w:val="00862BC8"/>
    <w:rsid w:val="0086541F"/>
    <w:rsid w:val="008C4AFA"/>
    <w:rsid w:val="008E0C28"/>
    <w:rsid w:val="008E5D6C"/>
    <w:rsid w:val="00917AE3"/>
    <w:rsid w:val="0092277C"/>
    <w:rsid w:val="0095759B"/>
    <w:rsid w:val="00977B02"/>
    <w:rsid w:val="00984BDA"/>
    <w:rsid w:val="009A29BB"/>
    <w:rsid w:val="009B767C"/>
    <w:rsid w:val="009D3384"/>
    <w:rsid w:val="00A13913"/>
    <w:rsid w:val="00A14B0A"/>
    <w:rsid w:val="00A15AF5"/>
    <w:rsid w:val="00A208E0"/>
    <w:rsid w:val="00A32065"/>
    <w:rsid w:val="00A56BCC"/>
    <w:rsid w:val="00AA3978"/>
    <w:rsid w:val="00AB53AE"/>
    <w:rsid w:val="00AE1C3A"/>
    <w:rsid w:val="00B10C0B"/>
    <w:rsid w:val="00B112FE"/>
    <w:rsid w:val="00B128B6"/>
    <w:rsid w:val="00B14DB9"/>
    <w:rsid w:val="00B25BDB"/>
    <w:rsid w:val="00B40D23"/>
    <w:rsid w:val="00B42E0E"/>
    <w:rsid w:val="00B43CC1"/>
    <w:rsid w:val="00B715ED"/>
    <w:rsid w:val="00B75793"/>
    <w:rsid w:val="00BA41C5"/>
    <w:rsid w:val="00BA5C1E"/>
    <w:rsid w:val="00BB0E10"/>
    <w:rsid w:val="00BB5D3D"/>
    <w:rsid w:val="00BB6920"/>
    <w:rsid w:val="00BF7DDE"/>
    <w:rsid w:val="00C04EBF"/>
    <w:rsid w:val="00C16C14"/>
    <w:rsid w:val="00C17FF3"/>
    <w:rsid w:val="00C3584F"/>
    <w:rsid w:val="00C52617"/>
    <w:rsid w:val="00C54352"/>
    <w:rsid w:val="00C72142"/>
    <w:rsid w:val="00C9539E"/>
    <w:rsid w:val="00C96586"/>
    <w:rsid w:val="00CA0F63"/>
    <w:rsid w:val="00CA29FB"/>
    <w:rsid w:val="00CB1C0C"/>
    <w:rsid w:val="00CC0ED8"/>
    <w:rsid w:val="00D02D3C"/>
    <w:rsid w:val="00D03EA9"/>
    <w:rsid w:val="00D76B86"/>
    <w:rsid w:val="00DC0C88"/>
    <w:rsid w:val="00DE2FA0"/>
    <w:rsid w:val="00DF1D4E"/>
    <w:rsid w:val="00E0641F"/>
    <w:rsid w:val="00E14946"/>
    <w:rsid w:val="00E32C27"/>
    <w:rsid w:val="00EC3976"/>
    <w:rsid w:val="00EF2B43"/>
    <w:rsid w:val="00F22F74"/>
    <w:rsid w:val="00F254F2"/>
    <w:rsid w:val="00F35256"/>
    <w:rsid w:val="00F57AB4"/>
    <w:rsid w:val="00F76A00"/>
    <w:rsid w:val="00FB7CB9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9B714"/>
  <w15:docId w15:val="{76B71E67-3567-4083-A248-D5A231C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10"/>
  </w:style>
  <w:style w:type="paragraph" w:styleId="Nagwek1">
    <w:name w:val="heading 1"/>
    <w:basedOn w:val="Normalny"/>
    <w:next w:val="Normalny"/>
    <w:link w:val="Nagwek1Znak"/>
    <w:uiPriority w:val="9"/>
    <w:qFormat/>
    <w:rsid w:val="004A50F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0F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0F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0F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0F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0F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0F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0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0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A78"/>
    <w:pPr>
      <w:ind w:left="720"/>
      <w:contextualSpacing/>
    </w:pPr>
  </w:style>
  <w:style w:type="table" w:styleId="Tabela-Siatka">
    <w:name w:val="Table Grid"/>
    <w:basedOn w:val="Standardowy"/>
    <w:uiPriority w:val="59"/>
    <w:rsid w:val="007C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B02"/>
  </w:style>
  <w:style w:type="paragraph" w:styleId="Stopka">
    <w:name w:val="footer"/>
    <w:basedOn w:val="Normalny"/>
    <w:link w:val="StopkaZnak"/>
    <w:uiPriority w:val="99"/>
    <w:unhideWhenUsed/>
    <w:rsid w:val="009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B02"/>
  </w:style>
  <w:style w:type="paragraph" w:styleId="Tekstdymka">
    <w:name w:val="Balloon Text"/>
    <w:basedOn w:val="Normalny"/>
    <w:link w:val="TekstdymkaZnak"/>
    <w:uiPriority w:val="99"/>
    <w:semiHidden/>
    <w:unhideWhenUsed/>
    <w:rsid w:val="00F3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A50F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0FE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0FE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0F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0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50FE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A50F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A50F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0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A50F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A50FE"/>
    <w:rPr>
      <w:b/>
      <w:bCs/>
    </w:rPr>
  </w:style>
  <w:style w:type="character" w:styleId="Uwydatnienie">
    <w:name w:val="Emphasis"/>
    <w:uiPriority w:val="20"/>
    <w:qFormat/>
    <w:rsid w:val="004A50FE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4A50F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50F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A50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0F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0FE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4A50FE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4A50FE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4A50FE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4A50FE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4A50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50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AlphaLab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AlphaLab</dc:title>
  <dc:creator>pc</dc:creator>
  <cp:lastModifiedBy>Laboratorium Alphalab.06</cp:lastModifiedBy>
  <cp:revision>4</cp:revision>
  <cp:lastPrinted>2026-02-05T13:10:00Z</cp:lastPrinted>
  <dcterms:created xsi:type="dcterms:W3CDTF">2026-02-05T13:02:00Z</dcterms:created>
  <dcterms:modified xsi:type="dcterms:W3CDTF">2026-02-05T13:10:00Z</dcterms:modified>
</cp:coreProperties>
</file>